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7"/>
        <w:tblW w:w="9903"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903"/>
      </w:tblGrid>
      <w:tr w:rsidR="00D97A51" w:rsidRPr="00EC6325" w14:paraId="531006F4" w14:textId="77777777" w:rsidTr="00C91BD7">
        <w:trPr>
          <w:trHeight w:val="1134"/>
        </w:trPr>
        <w:tc>
          <w:tcPr>
            <w:tcW w:w="9903" w:type="dxa"/>
            <w:tcBorders>
              <w:top w:val="single" w:sz="8" w:space="0" w:color="7BA0CD"/>
              <w:left w:val="single" w:sz="8" w:space="0" w:color="7BA0CD"/>
              <w:bottom w:val="single" w:sz="8" w:space="0" w:color="7BA0CD"/>
              <w:right w:val="single" w:sz="8" w:space="0" w:color="7BA0CD"/>
            </w:tcBorders>
            <w:shd w:val="clear" w:color="auto" w:fill="D3DFEE"/>
            <w:hideMark/>
          </w:tcPr>
          <w:p w14:paraId="13B74A31" w14:textId="064541B6" w:rsidR="00D97A51" w:rsidRPr="003942F8" w:rsidRDefault="00D97A51" w:rsidP="00C91BD7">
            <w:pPr>
              <w:jc w:val="both"/>
              <w:rPr>
                <w:rFonts w:ascii="Calibri" w:eastAsia="Calibri" w:hAnsi="Calibri" w:cs="Times New Roman"/>
                <w:b/>
                <w:sz w:val="22"/>
                <w:szCs w:val="22"/>
              </w:rPr>
            </w:pPr>
            <w:r w:rsidRPr="003942F8">
              <w:rPr>
                <w:rFonts w:ascii="Calibri" w:eastAsia="Calibri" w:hAnsi="Calibri" w:cs="Times New Roman"/>
                <w:b/>
                <w:sz w:val="22"/>
                <w:szCs w:val="22"/>
              </w:rPr>
              <w:t xml:space="preserve">Name and address of the </w:t>
            </w:r>
            <w:r w:rsidR="00F35368">
              <w:rPr>
                <w:rFonts w:ascii="Calibri" w:eastAsia="Calibri" w:hAnsi="Calibri" w:cs="Times New Roman"/>
                <w:b/>
                <w:sz w:val="22"/>
                <w:szCs w:val="22"/>
              </w:rPr>
              <w:t>C</w:t>
            </w:r>
            <w:r w:rsidRPr="003942F8">
              <w:rPr>
                <w:rFonts w:ascii="Calibri" w:eastAsia="Calibri" w:hAnsi="Calibri" w:cs="Times New Roman"/>
                <w:b/>
                <w:sz w:val="22"/>
                <w:szCs w:val="22"/>
              </w:rPr>
              <w:t xml:space="preserve">ontracting </w:t>
            </w:r>
            <w:r w:rsidR="00F35368">
              <w:rPr>
                <w:rFonts w:ascii="Calibri" w:eastAsia="Calibri" w:hAnsi="Calibri" w:cs="Times New Roman"/>
                <w:b/>
                <w:sz w:val="22"/>
                <w:szCs w:val="22"/>
              </w:rPr>
              <w:t>A</w:t>
            </w:r>
            <w:r w:rsidRPr="003942F8">
              <w:rPr>
                <w:rFonts w:ascii="Calibri" w:eastAsia="Calibri" w:hAnsi="Calibri" w:cs="Times New Roman"/>
                <w:b/>
                <w:sz w:val="22"/>
                <w:szCs w:val="22"/>
              </w:rPr>
              <w:t xml:space="preserve">uthority/ </w:t>
            </w:r>
            <w:r w:rsidRPr="003942F8">
              <w:rPr>
                <w:rFonts w:ascii="Calibri" w:eastAsia="Calibri" w:hAnsi="Calibri" w:cs="Times New Roman"/>
                <w:b/>
                <w:i/>
                <w:sz w:val="22"/>
                <w:szCs w:val="22"/>
              </w:rPr>
              <w:t>Ime i adresa naručioca:</w:t>
            </w:r>
            <w:r w:rsidRPr="003942F8">
              <w:rPr>
                <w:rFonts w:ascii="Calibri" w:eastAsia="Calibri" w:hAnsi="Calibri" w:cs="Times New Roman"/>
                <w:b/>
                <w:sz w:val="22"/>
                <w:szCs w:val="22"/>
              </w:rPr>
              <w:t xml:space="preserve"> </w:t>
            </w:r>
          </w:p>
          <w:p w14:paraId="79A5FEA8" w14:textId="77777777" w:rsidR="00D97A51" w:rsidRPr="003942F8" w:rsidRDefault="00D97A51" w:rsidP="00C91BD7">
            <w:pPr>
              <w:numPr>
                <w:ilvl w:val="0"/>
                <w:numId w:val="6"/>
              </w:numPr>
              <w:contextualSpacing/>
              <w:jc w:val="both"/>
              <w:rPr>
                <w:rFonts w:ascii="Calibri" w:eastAsia="Calibri" w:hAnsi="Calibri" w:cs="Times New Roman"/>
                <w:i/>
                <w:sz w:val="22"/>
                <w:szCs w:val="22"/>
              </w:rPr>
            </w:pPr>
            <w:r w:rsidRPr="003942F8">
              <w:rPr>
                <w:rFonts w:ascii="Calibri" w:eastAsia="Calibri" w:hAnsi="Calibri" w:cs="Times New Roman"/>
                <w:sz w:val="22"/>
                <w:szCs w:val="22"/>
              </w:rPr>
              <w:t xml:space="preserve">School of Economics and Business University of Sarajevo/ </w:t>
            </w:r>
            <w:r w:rsidRPr="003942F8">
              <w:rPr>
                <w:rFonts w:ascii="Calibri" w:eastAsia="Calibri" w:hAnsi="Calibri" w:cs="Times New Roman"/>
                <w:i/>
                <w:sz w:val="22"/>
                <w:szCs w:val="22"/>
              </w:rPr>
              <w:t xml:space="preserve">Ekonomski fakultet Univerziteta u Sarajevu; </w:t>
            </w:r>
          </w:p>
          <w:p w14:paraId="70277075" w14:textId="77777777" w:rsidR="00D97A51" w:rsidRPr="003942F8" w:rsidRDefault="00D97A51" w:rsidP="00C91BD7">
            <w:pPr>
              <w:numPr>
                <w:ilvl w:val="0"/>
                <w:numId w:val="6"/>
              </w:numPr>
              <w:contextualSpacing/>
              <w:jc w:val="both"/>
              <w:rPr>
                <w:rFonts w:ascii="Calibri" w:eastAsia="Calibri" w:hAnsi="Calibri" w:cs="Times New Roman"/>
                <w:i/>
                <w:sz w:val="22"/>
                <w:szCs w:val="22"/>
              </w:rPr>
            </w:pPr>
            <w:r w:rsidRPr="003942F8">
              <w:rPr>
                <w:rFonts w:ascii="Calibri" w:eastAsia="Calibri" w:hAnsi="Calibri" w:cs="Times New Roman"/>
                <w:sz w:val="22"/>
                <w:szCs w:val="22"/>
              </w:rPr>
              <w:t xml:space="preserve">Trg oslobodjenja - Alija Izetbegovic 1, 71000 Sarajevo, Bosnia and Herzegovina/  </w:t>
            </w:r>
            <w:r w:rsidRPr="003942F8">
              <w:rPr>
                <w:rFonts w:ascii="Calibri" w:eastAsia="Calibri" w:hAnsi="Calibri" w:cs="Times New Roman"/>
                <w:i/>
                <w:sz w:val="22"/>
                <w:szCs w:val="22"/>
              </w:rPr>
              <w:t>Trg oslobođenja - Alija Izetbegović 1, 71000 Sarajevo, Bosna i Hercegovina.</w:t>
            </w:r>
          </w:p>
          <w:p w14:paraId="34123B68" w14:textId="77777777" w:rsidR="00D97A51" w:rsidRPr="003942F8" w:rsidRDefault="00D97A51" w:rsidP="00C91BD7">
            <w:pPr>
              <w:jc w:val="both"/>
              <w:rPr>
                <w:rFonts w:ascii="Calibri" w:eastAsia="Calibri" w:hAnsi="Calibri" w:cs="Times New Roman"/>
                <w:b/>
                <w:sz w:val="22"/>
                <w:szCs w:val="22"/>
              </w:rPr>
            </w:pPr>
            <w:r w:rsidRPr="003942F8">
              <w:rPr>
                <w:rFonts w:ascii="Calibri" w:eastAsia="Calibri" w:hAnsi="Calibri" w:cs="Times New Roman"/>
                <w:b/>
                <w:sz w:val="22"/>
                <w:szCs w:val="22"/>
              </w:rPr>
              <w:t xml:space="preserve">Title of the tender/ </w:t>
            </w:r>
            <w:r w:rsidRPr="003942F8">
              <w:rPr>
                <w:rFonts w:ascii="Calibri" w:eastAsia="Calibri" w:hAnsi="Calibri" w:cs="Times New Roman"/>
                <w:b/>
                <w:i/>
                <w:sz w:val="22"/>
                <w:szCs w:val="22"/>
              </w:rPr>
              <w:t>Naziv tendera</w:t>
            </w:r>
            <w:r w:rsidRPr="003942F8">
              <w:rPr>
                <w:rFonts w:ascii="Calibri" w:eastAsia="Calibri" w:hAnsi="Calibri" w:cs="Times New Roman"/>
                <w:b/>
                <w:sz w:val="22"/>
                <w:szCs w:val="22"/>
              </w:rPr>
              <w:t>:</w:t>
            </w:r>
          </w:p>
          <w:p w14:paraId="3A7DC4D8" w14:textId="77777777" w:rsidR="00D97A51" w:rsidRPr="003942F8" w:rsidRDefault="00D97A51" w:rsidP="00C91BD7">
            <w:pPr>
              <w:numPr>
                <w:ilvl w:val="0"/>
                <w:numId w:val="7"/>
              </w:numPr>
              <w:contextualSpacing/>
              <w:jc w:val="both"/>
              <w:rPr>
                <w:rFonts w:ascii="Calibri" w:eastAsia="Calibri" w:hAnsi="Calibri" w:cs="Times New Roman"/>
                <w:sz w:val="22"/>
                <w:szCs w:val="22"/>
              </w:rPr>
            </w:pPr>
            <w:r w:rsidRPr="003942F8">
              <w:rPr>
                <w:rFonts w:ascii="Calibri" w:eastAsia="Calibri" w:hAnsi="Calibri" w:cs="Times New Roman"/>
                <w:sz w:val="22"/>
                <w:szCs w:val="22"/>
              </w:rPr>
              <w:t xml:space="preserve">Tender for PROCUREMENT OF EXPERT SERVICE required for the project  titled "Promoting Creative Tourism through new Experiential Sustainable routes" (acronym: CREATURES), financed from EU Interreg ADRION Adriatic-Ionian  programme and European Regional Development Fund - Instrument for Pre-Accession II Fund/ </w:t>
            </w:r>
            <w:r w:rsidRPr="003942F8">
              <w:rPr>
                <w:rFonts w:ascii="Calibri" w:eastAsia="Calibri" w:hAnsi="Calibri" w:cs="Times New Roman"/>
                <w:i/>
                <w:sz w:val="22"/>
                <w:szCs w:val="22"/>
              </w:rPr>
              <w:t>Tender za NABAVKU EKSPERTNIH USLUGA potrebnih za implementaciju projekta "Promoting Creative Toursim through new Experiential Sustainable routes" (akronim: CREATURES) finansiranog iz EU Interreg ADRION Jadransko-Jonskog programa i Evropskog fonda za regionalni razvoj - Instrumenta predpristupne pomoći II.</w:t>
            </w:r>
          </w:p>
          <w:p w14:paraId="05F577ED" w14:textId="77777777" w:rsidR="00D97A51" w:rsidRPr="003942F8" w:rsidRDefault="00D97A51" w:rsidP="00C91BD7">
            <w:pPr>
              <w:jc w:val="both"/>
              <w:rPr>
                <w:rFonts w:ascii="Calibri" w:eastAsia="Calibri" w:hAnsi="Calibri" w:cs="Times New Roman"/>
                <w:sz w:val="22"/>
                <w:szCs w:val="22"/>
              </w:rPr>
            </w:pPr>
            <w:r w:rsidRPr="008C7543">
              <w:rPr>
                <w:rFonts w:ascii="Calibri" w:eastAsia="Calibri" w:hAnsi="Calibri" w:cs="Times New Roman"/>
                <w:b/>
                <w:sz w:val="22"/>
                <w:szCs w:val="22"/>
                <w:highlight w:val="yellow"/>
              </w:rPr>
              <w:t xml:space="preserve">Reference number/ </w:t>
            </w:r>
            <w:r w:rsidRPr="008C7543">
              <w:rPr>
                <w:rFonts w:ascii="Calibri" w:eastAsia="Calibri" w:hAnsi="Calibri" w:cs="Times New Roman"/>
                <w:b/>
                <w:i/>
                <w:sz w:val="22"/>
                <w:szCs w:val="22"/>
                <w:highlight w:val="yellow"/>
              </w:rPr>
              <w:t>Referentni broj:</w:t>
            </w:r>
            <w:r w:rsidRPr="003942F8">
              <w:rPr>
                <w:rFonts w:ascii="Calibri" w:eastAsia="Calibri" w:hAnsi="Calibri" w:cs="Times New Roman"/>
                <w:b/>
                <w:sz w:val="22"/>
                <w:szCs w:val="22"/>
              </w:rPr>
              <w:t xml:space="preserve">  </w:t>
            </w:r>
            <w:r w:rsidRPr="003942F8">
              <w:rPr>
                <w:rFonts w:ascii="Calibri" w:eastAsia="Calibri" w:hAnsi="Calibri" w:cs="Times New Roman"/>
                <w:sz w:val="22"/>
                <w:szCs w:val="22"/>
                <w:highlight w:val="yellow"/>
              </w:rPr>
              <w:t>....</w:t>
            </w:r>
          </w:p>
          <w:p w14:paraId="35067054" w14:textId="4706A47D" w:rsidR="00D97A51" w:rsidRPr="00EC6325" w:rsidRDefault="00D97A51" w:rsidP="008C7543">
            <w:pPr>
              <w:jc w:val="both"/>
              <w:rPr>
                <w:rFonts w:ascii="Calibri" w:eastAsia="Calibri" w:hAnsi="Calibri" w:cs="Times New Roman"/>
                <w:b/>
                <w:bCs/>
              </w:rPr>
            </w:pPr>
            <w:r w:rsidRPr="003942F8">
              <w:rPr>
                <w:rFonts w:ascii="Calibri" w:eastAsia="Calibri" w:hAnsi="Calibri" w:cs="Times New Roman"/>
                <w:b/>
                <w:sz w:val="22"/>
                <w:szCs w:val="22"/>
              </w:rPr>
              <w:t xml:space="preserve">Launching date/ </w:t>
            </w:r>
            <w:r w:rsidRPr="003942F8">
              <w:rPr>
                <w:rFonts w:ascii="Calibri" w:eastAsia="Calibri" w:hAnsi="Calibri" w:cs="Times New Roman"/>
                <w:b/>
                <w:i/>
                <w:sz w:val="22"/>
                <w:szCs w:val="22"/>
              </w:rPr>
              <w:t>Datum raspisivanja tenderske procedure</w:t>
            </w:r>
            <w:r w:rsidRPr="003942F8">
              <w:rPr>
                <w:rFonts w:ascii="Calibri" w:eastAsia="Calibri" w:hAnsi="Calibri" w:cs="Times New Roman"/>
                <w:b/>
                <w:sz w:val="22"/>
                <w:szCs w:val="22"/>
              </w:rPr>
              <w:t xml:space="preserve">: </w:t>
            </w:r>
            <w:r w:rsidR="00055FF8">
              <w:rPr>
                <w:rFonts w:ascii="Calibri" w:eastAsia="Calibri" w:hAnsi="Calibri" w:cs="Times New Roman"/>
                <w:b/>
                <w:sz w:val="22"/>
                <w:szCs w:val="22"/>
              </w:rPr>
              <w:t>07.01.2022.</w:t>
            </w:r>
          </w:p>
        </w:tc>
      </w:tr>
    </w:tbl>
    <w:p w14:paraId="28E7A093" w14:textId="77777777" w:rsidR="00C91BD7" w:rsidRDefault="00C91BD7" w:rsidP="00CF5020">
      <w:pPr>
        <w:jc w:val="center"/>
        <w:rPr>
          <w:rFonts w:ascii="Calibri" w:eastAsia="Calibri" w:hAnsi="Calibri" w:cs="Times New Roman"/>
          <w:b/>
          <w:lang w:val="en-GB"/>
        </w:rPr>
      </w:pPr>
    </w:p>
    <w:p w14:paraId="5907EA63" w14:textId="77777777" w:rsidR="00CF5020" w:rsidRPr="00EC6325" w:rsidRDefault="00C91BD7" w:rsidP="00CF5020">
      <w:pPr>
        <w:jc w:val="center"/>
        <w:rPr>
          <w:rFonts w:ascii="Calibri" w:eastAsia="Calibri" w:hAnsi="Calibri" w:cs="Times New Roman"/>
          <w:b/>
          <w:lang w:val="en-GB"/>
        </w:rPr>
      </w:pPr>
      <w:r>
        <w:rPr>
          <w:rFonts w:ascii="Calibri" w:eastAsia="Calibri" w:hAnsi="Calibri" w:cs="Times New Roman"/>
          <w:b/>
          <w:lang w:val="en-GB"/>
        </w:rPr>
        <w:t xml:space="preserve">PART A: INFORMATION FOR THE TENDERER AND </w:t>
      </w:r>
      <w:r w:rsidR="00CF5020" w:rsidRPr="00EC6325">
        <w:rPr>
          <w:rFonts w:ascii="Calibri" w:eastAsia="Calibri" w:hAnsi="Calibri" w:cs="Times New Roman"/>
          <w:b/>
          <w:lang w:val="en-GB"/>
        </w:rPr>
        <w:t>REQUEST FOR OFFER- SERVICE/</w:t>
      </w:r>
      <w:r w:rsidR="00CF5020" w:rsidRPr="00EC6325">
        <w:rPr>
          <w:rFonts w:ascii="Calibri" w:eastAsia="Calibri" w:hAnsi="Calibri" w:cs="Times New Roman"/>
          <w:b/>
        </w:rPr>
        <w:t xml:space="preserve"> </w:t>
      </w:r>
      <w:r>
        <w:rPr>
          <w:rFonts w:ascii="Calibri" w:eastAsia="Calibri" w:hAnsi="Calibri" w:cs="Times New Roman"/>
          <w:b/>
          <w:i/>
        </w:rPr>
        <w:t xml:space="preserve">INFORMACIJE ZA PONUĐAČE I </w:t>
      </w:r>
      <w:r w:rsidR="00CF5020" w:rsidRPr="00EC6325">
        <w:rPr>
          <w:rFonts w:ascii="Calibri" w:eastAsia="Calibri" w:hAnsi="Calibri" w:cs="Times New Roman"/>
          <w:b/>
          <w:i/>
        </w:rPr>
        <w:t>ZAHTJEV ZA PONUDU - USLUGE</w:t>
      </w:r>
    </w:p>
    <w:p w14:paraId="1FB7C0A4" w14:textId="77777777" w:rsidR="00D97A51" w:rsidRPr="00EC6325" w:rsidRDefault="00D97A51" w:rsidP="00D97A51">
      <w:pPr>
        <w:jc w:val="center"/>
        <w:rPr>
          <w:rFonts w:ascii="Calibri" w:eastAsia="Calibri" w:hAnsi="Calibri" w:cs="Times New Roman"/>
          <w:b/>
          <w:lang w:val="en-GB"/>
        </w:rPr>
      </w:pPr>
    </w:p>
    <w:p w14:paraId="676623E6" w14:textId="77777777" w:rsidR="00D97A51" w:rsidRPr="003942F8" w:rsidRDefault="00D97A51" w:rsidP="00D97A51">
      <w:pPr>
        <w:ind w:left="720"/>
        <w:jc w:val="both"/>
        <w:rPr>
          <w:rFonts w:ascii="Calibri" w:eastAsia="Calibri" w:hAnsi="Calibri" w:cs="Times New Roman"/>
          <w:b/>
          <w:bCs/>
          <w:i/>
          <w:sz w:val="22"/>
          <w:szCs w:val="22"/>
        </w:rPr>
      </w:pPr>
    </w:p>
    <w:p w14:paraId="547C23F7" w14:textId="77777777" w:rsidR="00D97A51" w:rsidRPr="00CA0AEA" w:rsidRDefault="00D97A51" w:rsidP="00CA0AEA">
      <w:pPr>
        <w:pStyle w:val="ListParagraph"/>
        <w:numPr>
          <w:ilvl w:val="0"/>
          <w:numId w:val="17"/>
        </w:numPr>
        <w:jc w:val="both"/>
        <w:rPr>
          <w:rFonts w:ascii="Calibri" w:eastAsia="Calibri" w:hAnsi="Calibri" w:cs="Times New Roman"/>
          <w:b/>
          <w:bCs/>
          <w:i/>
          <w:sz w:val="22"/>
          <w:szCs w:val="22"/>
        </w:rPr>
      </w:pPr>
      <w:r w:rsidRPr="00CA0AEA">
        <w:rPr>
          <w:rFonts w:ascii="Calibri" w:eastAsia="Calibri" w:hAnsi="Calibri" w:cs="Times New Roman"/>
          <w:b/>
          <w:sz w:val="22"/>
          <w:szCs w:val="22"/>
        </w:rPr>
        <w:t xml:space="preserve">INFORMATION ON SUBMISSION OF THE TENDERS/ </w:t>
      </w:r>
      <w:r w:rsidRPr="00CA0AEA">
        <w:rPr>
          <w:rFonts w:ascii="Calibri" w:eastAsia="Calibri" w:hAnsi="Calibri" w:cs="Times New Roman"/>
          <w:b/>
          <w:i/>
          <w:sz w:val="22"/>
          <w:szCs w:val="22"/>
        </w:rPr>
        <w:t>INFORMACIJE O PODNOŠENJU TENDERSKIH PONUDA</w:t>
      </w:r>
    </w:p>
    <w:p w14:paraId="397CACC6" w14:textId="77777777" w:rsidR="00D97A51" w:rsidRPr="008753A6" w:rsidRDefault="00D97A51" w:rsidP="00D97A51">
      <w:pPr>
        <w:jc w:val="both"/>
        <w:rPr>
          <w:rFonts w:ascii="Calibri" w:eastAsia="Calibri" w:hAnsi="Calibri" w:cs="Times New Roman"/>
          <w:sz w:val="22"/>
          <w:szCs w:val="22"/>
        </w:rPr>
      </w:pPr>
      <w:r w:rsidRPr="008753A6">
        <w:rPr>
          <w:rFonts w:ascii="Calibri" w:eastAsia="Calibri" w:hAnsi="Calibri" w:cs="Times New Roman"/>
          <w:sz w:val="22"/>
          <w:szCs w:val="22"/>
          <w:u w:val="single"/>
        </w:rPr>
        <w:t xml:space="preserve">Subject of the contract/ </w:t>
      </w:r>
      <w:r w:rsidRPr="008753A6">
        <w:rPr>
          <w:rFonts w:ascii="Calibri" w:eastAsia="Calibri" w:hAnsi="Calibri" w:cs="Times New Roman"/>
          <w:i/>
          <w:sz w:val="22"/>
          <w:szCs w:val="22"/>
          <w:u w:val="single"/>
        </w:rPr>
        <w:t>Predmet ugovora:</w:t>
      </w:r>
      <w:r w:rsidRPr="008753A6">
        <w:rPr>
          <w:rFonts w:ascii="Calibri" w:eastAsia="Calibri" w:hAnsi="Calibri" w:cs="Times New Roman"/>
          <w:sz w:val="22"/>
          <w:szCs w:val="22"/>
        </w:rPr>
        <w:t xml:space="preserve"> </w:t>
      </w:r>
    </w:p>
    <w:p w14:paraId="7EFCECEF" w14:textId="77777777" w:rsidR="00D97A51" w:rsidRPr="008753A6" w:rsidRDefault="00D97A51" w:rsidP="00D97A51">
      <w:pPr>
        <w:jc w:val="both"/>
        <w:rPr>
          <w:rFonts w:ascii="Calibri" w:eastAsia="Calibri" w:hAnsi="Calibri" w:cs="Times New Roman"/>
          <w:i/>
          <w:sz w:val="22"/>
          <w:szCs w:val="22"/>
        </w:rPr>
      </w:pPr>
      <w:r w:rsidRPr="008753A6">
        <w:rPr>
          <w:rFonts w:ascii="Calibri" w:eastAsia="Calibri" w:hAnsi="Calibri" w:cs="Open Sans"/>
          <w:sz w:val="22"/>
          <w:szCs w:val="22"/>
          <w:lang w:val="en-GB"/>
        </w:rPr>
        <w:t xml:space="preserve">The subject of this tender is/ </w:t>
      </w:r>
      <w:r w:rsidRPr="008753A6">
        <w:rPr>
          <w:rFonts w:ascii="Calibri" w:eastAsia="Calibri" w:hAnsi="Calibri" w:cs="Times New Roman"/>
          <w:i/>
          <w:sz w:val="22"/>
          <w:szCs w:val="22"/>
        </w:rPr>
        <w:t xml:space="preserve">Predmet ovog tendera je: </w:t>
      </w:r>
    </w:p>
    <w:p w14:paraId="481A9831" w14:textId="73212BA2" w:rsidR="00D97A51" w:rsidRPr="008753A6" w:rsidRDefault="00D97A51" w:rsidP="00D97A51">
      <w:pPr>
        <w:numPr>
          <w:ilvl w:val="0"/>
          <w:numId w:val="11"/>
        </w:numPr>
        <w:ind w:left="720"/>
        <w:contextualSpacing/>
        <w:jc w:val="both"/>
        <w:rPr>
          <w:rFonts w:ascii="Calibri" w:eastAsia="Calibri" w:hAnsi="Calibri" w:cs="Times New Roman"/>
          <w:i/>
          <w:sz w:val="22"/>
          <w:szCs w:val="22"/>
        </w:rPr>
      </w:pPr>
      <w:r w:rsidRPr="008753A6">
        <w:rPr>
          <w:rFonts w:ascii="Calibri" w:eastAsia="Calibri" w:hAnsi="Calibri" w:cs="Times New Roman"/>
          <w:sz w:val="22"/>
          <w:szCs w:val="22"/>
          <w:lang w:val="en-GB"/>
        </w:rPr>
        <w:t xml:space="preserve">The subject of this tender is implementation of </w:t>
      </w:r>
      <w:r w:rsidRPr="008753A6">
        <w:rPr>
          <w:rFonts w:ascii="Calibri" w:eastAsia="Calibri" w:hAnsi="Calibri" w:cs="Times New Roman"/>
          <w:b/>
          <w:sz w:val="22"/>
          <w:szCs w:val="22"/>
          <w:lang w:val="en-GB"/>
        </w:rPr>
        <w:t>services</w:t>
      </w:r>
      <w:r w:rsidRPr="008753A6">
        <w:rPr>
          <w:rFonts w:ascii="Calibri" w:eastAsia="Calibri" w:hAnsi="Calibri" w:cs="Times New Roman"/>
          <w:sz w:val="22"/>
          <w:szCs w:val="22"/>
          <w:lang w:val="en-GB"/>
        </w:rPr>
        <w:t xml:space="preserve"> as indicated in the technical information in the point 2 of these </w:t>
      </w:r>
      <w:proofErr w:type="gramStart"/>
      <w:r w:rsidRPr="008753A6">
        <w:rPr>
          <w:rFonts w:ascii="Calibri" w:eastAsia="Calibri" w:hAnsi="Calibri" w:cs="Times New Roman"/>
          <w:sz w:val="22"/>
          <w:szCs w:val="22"/>
          <w:lang w:val="en-GB"/>
        </w:rPr>
        <w:t>information./</w:t>
      </w:r>
      <w:proofErr w:type="gramEnd"/>
      <w:r w:rsidRPr="008753A6">
        <w:rPr>
          <w:rFonts w:ascii="Calibri" w:eastAsia="Calibri" w:hAnsi="Calibri" w:cs="Times New Roman"/>
          <w:i/>
          <w:sz w:val="22"/>
          <w:szCs w:val="22"/>
          <w:lang w:val="en-GB"/>
        </w:rPr>
        <w:t xml:space="preserve"> </w:t>
      </w:r>
      <w:proofErr w:type="spellStart"/>
      <w:r w:rsidRPr="008753A6">
        <w:rPr>
          <w:rFonts w:ascii="Calibri" w:eastAsia="Calibri" w:hAnsi="Calibri" w:cs="Times New Roman"/>
          <w:i/>
          <w:sz w:val="22"/>
          <w:szCs w:val="22"/>
          <w:lang w:val="en-GB"/>
        </w:rPr>
        <w:t>Predmet</w:t>
      </w:r>
      <w:proofErr w:type="spellEnd"/>
      <w:r w:rsidRPr="008753A6">
        <w:rPr>
          <w:rFonts w:ascii="Calibri" w:eastAsia="Calibri" w:hAnsi="Calibri" w:cs="Times New Roman"/>
          <w:i/>
          <w:sz w:val="22"/>
          <w:szCs w:val="22"/>
          <w:lang w:val="en-GB"/>
        </w:rPr>
        <w:t xml:space="preserve"> </w:t>
      </w:r>
      <w:proofErr w:type="spellStart"/>
      <w:r w:rsidRPr="008753A6">
        <w:rPr>
          <w:rFonts w:ascii="Calibri" w:eastAsia="Calibri" w:hAnsi="Calibri" w:cs="Times New Roman"/>
          <w:i/>
          <w:sz w:val="22"/>
          <w:szCs w:val="22"/>
          <w:lang w:val="en-GB"/>
        </w:rPr>
        <w:t>ovog</w:t>
      </w:r>
      <w:proofErr w:type="spellEnd"/>
      <w:r w:rsidRPr="008753A6">
        <w:rPr>
          <w:rFonts w:ascii="Calibri" w:eastAsia="Calibri" w:hAnsi="Calibri" w:cs="Times New Roman"/>
          <w:i/>
          <w:sz w:val="22"/>
          <w:szCs w:val="22"/>
          <w:lang w:val="en-GB"/>
        </w:rPr>
        <w:t xml:space="preserve"> </w:t>
      </w:r>
      <w:proofErr w:type="spellStart"/>
      <w:r w:rsidRPr="008753A6">
        <w:rPr>
          <w:rFonts w:ascii="Calibri" w:eastAsia="Calibri" w:hAnsi="Calibri" w:cs="Times New Roman"/>
          <w:i/>
          <w:sz w:val="22"/>
          <w:szCs w:val="22"/>
          <w:lang w:val="en-GB"/>
        </w:rPr>
        <w:t>tendera</w:t>
      </w:r>
      <w:proofErr w:type="spellEnd"/>
      <w:r w:rsidRPr="008753A6">
        <w:rPr>
          <w:rFonts w:ascii="Calibri" w:eastAsia="Calibri" w:hAnsi="Calibri" w:cs="Times New Roman"/>
          <w:i/>
          <w:sz w:val="22"/>
          <w:szCs w:val="22"/>
          <w:lang w:val="en-GB"/>
        </w:rPr>
        <w:t xml:space="preserve"> je </w:t>
      </w:r>
      <w:proofErr w:type="spellStart"/>
      <w:r w:rsidRPr="008753A6">
        <w:rPr>
          <w:rFonts w:ascii="Calibri" w:eastAsia="Calibri" w:hAnsi="Calibri" w:cs="Times New Roman"/>
          <w:i/>
          <w:sz w:val="22"/>
          <w:szCs w:val="22"/>
          <w:lang w:val="en-GB"/>
        </w:rPr>
        <w:t>implementacija</w:t>
      </w:r>
      <w:proofErr w:type="spellEnd"/>
      <w:r w:rsidRPr="008753A6">
        <w:rPr>
          <w:rFonts w:ascii="Calibri" w:eastAsia="Calibri" w:hAnsi="Calibri" w:cs="Times New Roman"/>
          <w:i/>
          <w:sz w:val="22"/>
          <w:szCs w:val="22"/>
          <w:lang w:val="en-GB"/>
        </w:rPr>
        <w:t xml:space="preserve"> </w:t>
      </w:r>
      <w:proofErr w:type="spellStart"/>
      <w:r w:rsidRPr="008753A6">
        <w:rPr>
          <w:rFonts w:ascii="Calibri" w:eastAsia="Calibri" w:hAnsi="Calibri" w:cs="Times New Roman"/>
          <w:i/>
          <w:sz w:val="22"/>
          <w:szCs w:val="22"/>
          <w:lang w:val="en-GB"/>
        </w:rPr>
        <w:t>usluga</w:t>
      </w:r>
      <w:proofErr w:type="spellEnd"/>
      <w:r w:rsidRPr="008753A6">
        <w:rPr>
          <w:rFonts w:ascii="Calibri" w:eastAsia="Calibri" w:hAnsi="Calibri" w:cs="Times New Roman"/>
          <w:i/>
          <w:sz w:val="22"/>
          <w:szCs w:val="22"/>
          <w:lang w:val="en-GB"/>
        </w:rPr>
        <w:t xml:space="preserve"> </w:t>
      </w:r>
      <w:proofErr w:type="spellStart"/>
      <w:r w:rsidRPr="008753A6">
        <w:rPr>
          <w:rFonts w:ascii="Calibri" w:eastAsia="Calibri" w:hAnsi="Calibri" w:cs="Times New Roman"/>
          <w:i/>
          <w:sz w:val="22"/>
          <w:szCs w:val="22"/>
          <w:lang w:val="en-GB"/>
        </w:rPr>
        <w:t>kako</w:t>
      </w:r>
      <w:proofErr w:type="spellEnd"/>
      <w:r w:rsidRPr="008753A6">
        <w:rPr>
          <w:rFonts w:ascii="Calibri" w:eastAsia="Calibri" w:hAnsi="Calibri" w:cs="Times New Roman"/>
          <w:i/>
          <w:sz w:val="22"/>
          <w:szCs w:val="22"/>
          <w:lang w:val="en-GB"/>
        </w:rPr>
        <w:t xml:space="preserve"> je </w:t>
      </w:r>
      <w:proofErr w:type="spellStart"/>
      <w:r w:rsidRPr="008753A6">
        <w:rPr>
          <w:rFonts w:ascii="Calibri" w:eastAsia="Calibri" w:hAnsi="Calibri" w:cs="Times New Roman"/>
          <w:i/>
          <w:sz w:val="22"/>
          <w:szCs w:val="22"/>
          <w:lang w:val="en-GB"/>
        </w:rPr>
        <w:t>definisano</w:t>
      </w:r>
      <w:proofErr w:type="spellEnd"/>
      <w:r w:rsidRPr="008753A6">
        <w:rPr>
          <w:rFonts w:ascii="Calibri" w:eastAsia="Calibri" w:hAnsi="Calibri" w:cs="Times New Roman"/>
          <w:i/>
          <w:sz w:val="22"/>
          <w:szCs w:val="22"/>
          <w:lang w:val="en-GB"/>
        </w:rPr>
        <w:t xml:space="preserve"> u </w:t>
      </w:r>
      <w:proofErr w:type="spellStart"/>
      <w:r w:rsidRPr="008753A6">
        <w:rPr>
          <w:rFonts w:ascii="Calibri" w:eastAsia="Calibri" w:hAnsi="Calibri" w:cs="Times New Roman"/>
          <w:i/>
          <w:sz w:val="22"/>
          <w:szCs w:val="22"/>
          <w:lang w:val="en-GB"/>
        </w:rPr>
        <w:t>tehnič</w:t>
      </w:r>
      <w:r w:rsidR="00F35368">
        <w:rPr>
          <w:rFonts w:ascii="Calibri" w:eastAsia="Calibri" w:hAnsi="Calibri" w:cs="Times New Roman"/>
          <w:i/>
          <w:sz w:val="22"/>
          <w:szCs w:val="22"/>
          <w:lang w:val="en-GB"/>
        </w:rPr>
        <w:t>ki</w:t>
      </w:r>
      <w:r w:rsidRPr="008753A6">
        <w:rPr>
          <w:rFonts w:ascii="Calibri" w:eastAsia="Calibri" w:hAnsi="Calibri" w:cs="Times New Roman"/>
          <w:i/>
          <w:sz w:val="22"/>
          <w:szCs w:val="22"/>
          <w:lang w:val="en-GB"/>
        </w:rPr>
        <w:t>m</w:t>
      </w:r>
      <w:proofErr w:type="spellEnd"/>
      <w:r w:rsidRPr="008753A6">
        <w:rPr>
          <w:rFonts w:ascii="Calibri" w:eastAsia="Calibri" w:hAnsi="Calibri" w:cs="Times New Roman"/>
          <w:i/>
          <w:sz w:val="22"/>
          <w:szCs w:val="22"/>
          <w:lang w:val="en-GB"/>
        </w:rPr>
        <w:t xml:space="preserve"> </w:t>
      </w:r>
      <w:proofErr w:type="spellStart"/>
      <w:r w:rsidRPr="008753A6">
        <w:rPr>
          <w:rFonts w:ascii="Calibri" w:eastAsia="Calibri" w:hAnsi="Calibri" w:cs="Times New Roman"/>
          <w:i/>
          <w:sz w:val="22"/>
          <w:szCs w:val="22"/>
          <w:lang w:val="en-GB"/>
        </w:rPr>
        <w:t>informacijama</w:t>
      </w:r>
      <w:proofErr w:type="spellEnd"/>
      <w:r w:rsidRPr="008753A6">
        <w:rPr>
          <w:rFonts w:ascii="Calibri" w:eastAsia="Calibri" w:hAnsi="Calibri" w:cs="Times New Roman"/>
          <w:i/>
          <w:sz w:val="22"/>
          <w:szCs w:val="22"/>
          <w:lang w:val="en-GB"/>
        </w:rPr>
        <w:t xml:space="preserve">, </w:t>
      </w:r>
      <w:proofErr w:type="spellStart"/>
      <w:r w:rsidRPr="008753A6">
        <w:rPr>
          <w:rFonts w:ascii="Calibri" w:eastAsia="Calibri" w:hAnsi="Calibri" w:cs="Times New Roman"/>
          <w:i/>
          <w:sz w:val="22"/>
          <w:szCs w:val="22"/>
          <w:lang w:val="en-GB"/>
        </w:rPr>
        <w:t>paragraf</w:t>
      </w:r>
      <w:proofErr w:type="spellEnd"/>
      <w:r w:rsidRPr="008753A6">
        <w:rPr>
          <w:rFonts w:ascii="Calibri" w:eastAsia="Calibri" w:hAnsi="Calibri" w:cs="Times New Roman"/>
          <w:i/>
          <w:sz w:val="22"/>
          <w:szCs w:val="22"/>
          <w:lang w:val="en-GB"/>
        </w:rPr>
        <w:t xml:space="preserve"> 2 </w:t>
      </w:r>
      <w:proofErr w:type="spellStart"/>
      <w:r w:rsidRPr="008753A6">
        <w:rPr>
          <w:rFonts w:ascii="Calibri" w:eastAsia="Calibri" w:hAnsi="Calibri" w:cs="Times New Roman"/>
          <w:i/>
          <w:sz w:val="22"/>
          <w:szCs w:val="22"/>
          <w:lang w:val="en-GB"/>
        </w:rPr>
        <w:t>ovog</w:t>
      </w:r>
      <w:proofErr w:type="spellEnd"/>
      <w:r w:rsidRPr="008753A6">
        <w:rPr>
          <w:rFonts w:ascii="Calibri" w:eastAsia="Calibri" w:hAnsi="Calibri" w:cs="Times New Roman"/>
          <w:i/>
          <w:sz w:val="22"/>
          <w:szCs w:val="22"/>
          <w:lang w:val="en-GB"/>
        </w:rPr>
        <w:t xml:space="preserve"> </w:t>
      </w:r>
      <w:proofErr w:type="spellStart"/>
      <w:r w:rsidRPr="008753A6">
        <w:rPr>
          <w:rFonts w:ascii="Calibri" w:eastAsia="Calibri" w:hAnsi="Calibri" w:cs="Times New Roman"/>
          <w:i/>
          <w:sz w:val="22"/>
          <w:szCs w:val="22"/>
          <w:lang w:val="en-GB"/>
        </w:rPr>
        <w:t>dokumenta</w:t>
      </w:r>
      <w:proofErr w:type="spellEnd"/>
      <w:r w:rsidRPr="008753A6">
        <w:rPr>
          <w:rFonts w:ascii="Calibri" w:eastAsia="Calibri" w:hAnsi="Calibri" w:cs="Times New Roman"/>
          <w:i/>
          <w:sz w:val="22"/>
          <w:szCs w:val="22"/>
          <w:lang w:val="en-GB"/>
        </w:rPr>
        <w:t>.</w:t>
      </w:r>
      <w:r w:rsidRPr="008753A6">
        <w:rPr>
          <w:rFonts w:ascii="Calibri" w:eastAsia="Calibri" w:hAnsi="Calibri" w:cs="Times New Roman"/>
          <w:sz w:val="22"/>
          <w:szCs w:val="22"/>
          <w:lang w:val="en-GB"/>
        </w:rPr>
        <w:t xml:space="preserve"> </w:t>
      </w:r>
    </w:p>
    <w:p w14:paraId="3F4D63F2" w14:textId="619B9F50" w:rsidR="00D97A51" w:rsidRPr="008753A6" w:rsidRDefault="00D97A51" w:rsidP="00D97A51">
      <w:pPr>
        <w:numPr>
          <w:ilvl w:val="0"/>
          <w:numId w:val="7"/>
        </w:numPr>
        <w:contextualSpacing/>
        <w:jc w:val="both"/>
        <w:rPr>
          <w:rFonts w:ascii="Calibri" w:eastAsia="Calibri" w:hAnsi="Calibri" w:cs="Times New Roman"/>
          <w:sz w:val="22"/>
          <w:szCs w:val="22"/>
        </w:rPr>
      </w:pPr>
      <w:r w:rsidRPr="008753A6">
        <w:rPr>
          <w:rFonts w:ascii="Calibri" w:eastAsia="Calibri" w:hAnsi="Calibri" w:cs="Open Sans"/>
          <w:sz w:val="22"/>
          <w:szCs w:val="22"/>
          <w:lang w:val="en-GB"/>
        </w:rPr>
        <w:t xml:space="preserve">The subject of this tender is procurement of external expert services required for the implementation of project the Contracting </w:t>
      </w:r>
      <w:r w:rsidR="002126C0">
        <w:rPr>
          <w:rFonts w:ascii="Calibri" w:eastAsia="Calibri" w:hAnsi="Calibri" w:cs="Open Sans"/>
          <w:sz w:val="22"/>
          <w:szCs w:val="22"/>
          <w:lang w:val="en-GB"/>
        </w:rPr>
        <w:t>a</w:t>
      </w:r>
      <w:r w:rsidRPr="008753A6">
        <w:rPr>
          <w:rFonts w:ascii="Calibri" w:eastAsia="Calibri" w:hAnsi="Calibri" w:cs="Open Sans"/>
          <w:sz w:val="22"/>
          <w:szCs w:val="22"/>
          <w:lang w:val="en-GB"/>
        </w:rPr>
        <w:t xml:space="preserve">uthority participates in, titled "CREATURES - Promoting Creative Tourism through new Experiential Sustainable routes", financed by </w:t>
      </w:r>
      <w:r w:rsidRPr="008753A6">
        <w:rPr>
          <w:rFonts w:ascii="Calibri" w:eastAsia="Calibri" w:hAnsi="Calibri" w:cs="Times New Roman"/>
          <w:sz w:val="22"/>
          <w:szCs w:val="22"/>
        </w:rPr>
        <w:t xml:space="preserve">EU Interreg ADRION Adriatic-Ionian  programme and European Regional Development Fund - Instrument for Pre-Accession II Fund./ </w:t>
      </w:r>
      <w:r w:rsidRPr="008753A6">
        <w:rPr>
          <w:rFonts w:ascii="Calibri" w:eastAsia="Calibri" w:hAnsi="Calibri" w:cs="Times New Roman"/>
          <w:i/>
          <w:sz w:val="22"/>
          <w:szCs w:val="22"/>
        </w:rPr>
        <w:t>Predmet ovog tendera je nabavka usluga eksterne ekspertize za implementaciju projekta u čijoj implementaciji Naručioc učestvuje, pod nazivom</w:t>
      </w:r>
      <w:r w:rsidR="00F35368">
        <w:rPr>
          <w:rFonts w:ascii="Calibri" w:eastAsia="Calibri" w:hAnsi="Calibri" w:cs="Times New Roman"/>
          <w:i/>
          <w:sz w:val="22"/>
          <w:szCs w:val="22"/>
        </w:rPr>
        <w:t xml:space="preserve"> </w:t>
      </w:r>
      <w:r w:rsidRPr="008753A6">
        <w:rPr>
          <w:rFonts w:ascii="Calibri" w:eastAsia="Calibri" w:hAnsi="Calibri" w:cs="Times New Roman"/>
          <w:i/>
          <w:sz w:val="22"/>
          <w:szCs w:val="22"/>
        </w:rPr>
        <w:t>"Promoting Creative Toursim through new Experiential Sustainable routes" (akronim: CREATURES) finansiranog iz EU Interreg ADRION Jadransko-Jonskog programa i Evropskog fonda za regionalni razvoj - Instrumenta predpristupne pomoći II.</w:t>
      </w:r>
    </w:p>
    <w:p w14:paraId="17001415" w14:textId="2647143E" w:rsidR="00D97A51" w:rsidRPr="008753A6" w:rsidRDefault="00060305" w:rsidP="00060305">
      <w:pPr>
        <w:numPr>
          <w:ilvl w:val="0"/>
          <w:numId w:val="8"/>
        </w:numPr>
        <w:tabs>
          <w:tab w:val="left" w:pos="720"/>
        </w:tabs>
        <w:contextualSpacing/>
        <w:jc w:val="both"/>
        <w:rPr>
          <w:rFonts w:ascii="Calibri" w:eastAsia="Calibri" w:hAnsi="Calibri" w:cs="Times New Roman"/>
          <w:i/>
          <w:sz w:val="22"/>
          <w:szCs w:val="22"/>
        </w:rPr>
      </w:pPr>
      <w:r w:rsidRPr="008753A6">
        <w:rPr>
          <w:rFonts w:ascii="Calibri" w:eastAsia="Calibri" w:hAnsi="Calibri" w:cs="Times New Roman"/>
          <w:sz w:val="22"/>
          <w:szCs w:val="22"/>
        </w:rPr>
        <w:t>Two main outputs</w:t>
      </w:r>
      <w:r w:rsidR="00D97A51" w:rsidRPr="008753A6">
        <w:rPr>
          <w:rFonts w:ascii="Calibri" w:eastAsia="Calibri" w:hAnsi="Calibri" w:cs="Times New Roman"/>
          <w:sz w:val="22"/>
          <w:szCs w:val="22"/>
        </w:rPr>
        <w:t xml:space="preserve"> under the work package </w:t>
      </w:r>
      <w:r w:rsidR="00A17B8C" w:rsidRPr="008753A6">
        <w:rPr>
          <w:rFonts w:ascii="Calibri" w:eastAsia="Calibri" w:hAnsi="Calibri" w:cs="Times New Roman"/>
          <w:sz w:val="22"/>
          <w:szCs w:val="22"/>
        </w:rPr>
        <w:t>4</w:t>
      </w:r>
      <w:r w:rsidR="00D97A51" w:rsidRPr="008753A6">
        <w:rPr>
          <w:rFonts w:ascii="Calibri" w:eastAsia="Calibri" w:hAnsi="Calibri" w:cs="Times New Roman"/>
          <w:sz w:val="22"/>
          <w:szCs w:val="22"/>
        </w:rPr>
        <w:t xml:space="preserve"> (</w:t>
      </w:r>
      <w:r w:rsidR="00D97A51" w:rsidRPr="008753A6">
        <w:rPr>
          <w:rFonts w:ascii="Calibri" w:eastAsia="Calibri" w:hAnsi="Calibri" w:cs="Times New Roman"/>
          <w:i/>
          <w:sz w:val="22"/>
          <w:szCs w:val="22"/>
        </w:rPr>
        <w:t>WP</w:t>
      </w:r>
      <w:r w:rsidR="00A17B8C" w:rsidRPr="008753A6">
        <w:rPr>
          <w:rFonts w:ascii="Calibri" w:eastAsia="Calibri" w:hAnsi="Calibri" w:cs="Times New Roman"/>
          <w:i/>
          <w:sz w:val="22"/>
          <w:szCs w:val="22"/>
        </w:rPr>
        <w:t>4</w:t>
      </w:r>
      <w:r w:rsidR="00D97A51" w:rsidRPr="008753A6">
        <w:rPr>
          <w:rFonts w:ascii="Calibri" w:eastAsia="Calibri" w:hAnsi="Calibri" w:cs="Times New Roman"/>
          <w:i/>
          <w:sz w:val="22"/>
          <w:szCs w:val="22"/>
        </w:rPr>
        <w:t xml:space="preserve">: </w:t>
      </w:r>
      <w:r w:rsidR="00A17B8C" w:rsidRPr="008753A6">
        <w:rPr>
          <w:rFonts w:ascii="Calibri" w:eastAsia="Calibri" w:hAnsi="Calibri" w:cs="Times New Roman"/>
          <w:i/>
          <w:sz w:val="22"/>
          <w:szCs w:val="22"/>
        </w:rPr>
        <w:t>To develop CreaTourES mobile app and multimedia installations for CreaTourists</w:t>
      </w:r>
      <w:r w:rsidR="00D97A51" w:rsidRPr="008753A6">
        <w:rPr>
          <w:rFonts w:ascii="Calibri" w:eastAsia="Calibri" w:hAnsi="Calibri" w:cs="Times New Roman"/>
          <w:sz w:val="22"/>
          <w:szCs w:val="22"/>
        </w:rPr>
        <w:t xml:space="preserve">) </w:t>
      </w:r>
      <w:r w:rsidRPr="008753A6">
        <w:rPr>
          <w:rFonts w:ascii="Calibri" w:eastAsia="Calibri" w:hAnsi="Calibri" w:cs="Times New Roman"/>
          <w:sz w:val="22"/>
          <w:szCs w:val="22"/>
        </w:rPr>
        <w:t xml:space="preserve">are </w:t>
      </w:r>
      <w:r w:rsidRPr="008753A6">
        <w:rPr>
          <w:rFonts w:ascii="Calibri" w:eastAsia="Calibri" w:hAnsi="Calibri" w:cs="Times New Roman"/>
          <w:i/>
          <w:iCs/>
          <w:sz w:val="22"/>
          <w:szCs w:val="22"/>
        </w:rPr>
        <w:t>Output T.3.1.: CreaTourES mobile app</w:t>
      </w:r>
      <w:r w:rsidRPr="008753A6">
        <w:rPr>
          <w:rFonts w:ascii="Calibri" w:eastAsia="Calibri" w:hAnsi="Calibri" w:cs="Times New Roman"/>
          <w:sz w:val="22"/>
          <w:szCs w:val="22"/>
        </w:rPr>
        <w:t xml:space="preserve"> and </w:t>
      </w:r>
      <w:r w:rsidRPr="008753A6">
        <w:rPr>
          <w:rFonts w:ascii="Calibri" w:eastAsia="Calibri" w:hAnsi="Calibri" w:cs="Times New Roman"/>
          <w:i/>
          <w:iCs/>
          <w:sz w:val="22"/>
          <w:szCs w:val="22"/>
        </w:rPr>
        <w:t>Output T.3.2.: Multimedia Installations</w:t>
      </w:r>
      <w:r w:rsidRPr="008753A6">
        <w:rPr>
          <w:rFonts w:ascii="Calibri" w:eastAsia="Calibri" w:hAnsi="Calibri" w:cs="Times New Roman"/>
          <w:sz w:val="22"/>
          <w:szCs w:val="22"/>
        </w:rPr>
        <w:t>.</w:t>
      </w:r>
      <w:r w:rsidR="00D97A51" w:rsidRPr="008753A6">
        <w:rPr>
          <w:rFonts w:ascii="Calibri" w:eastAsia="Calibri" w:hAnsi="Calibri" w:cs="Times New Roman"/>
          <w:sz w:val="22"/>
          <w:szCs w:val="22"/>
        </w:rPr>
        <w:t xml:space="preserve"> </w:t>
      </w:r>
      <w:r w:rsidRPr="008753A6">
        <w:rPr>
          <w:rFonts w:ascii="Calibri" w:eastAsia="Calibri" w:hAnsi="Calibri" w:cs="Times New Roman"/>
          <w:sz w:val="22"/>
          <w:szCs w:val="22"/>
        </w:rPr>
        <w:t xml:space="preserve">Following </w:t>
      </w:r>
      <w:r w:rsidR="00D97A51" w:rsidRPr="008753A6">
        <w:rPr>
          <w:rFonts w:ascii="Calibri" w:eastAsia="Calibri" w:hAnsi="Calibri" w:cs="Times New Roman"/>
          <w:sz w:val="22"/>
          <w:szCs w:val="22"/>
        </w:rPr>
        <w:t xml:space="preserve">the project application and available budget, it is planned for Contracting </w:t>
      </w:r>
      <w:r w:rsidR="002126C0">
        <w:rPr>
          <w:rFonts w:ascii="Calibri" w:eastAsia="Calibri" w:hAnsi="Calibri" w:cs="Times New Roman"/>
          <w:sz w:val="22"/>
          <w:szCs w:val="22"/>
        </w:rPr>
        <w:t>a</w:t>
      </w:r>
      <w:r w:rsidR="00D97A51" w:rsidRPr="008753A6">
        <w:rPr>
          <w:rFonts w:ascii="Calibri" w:eastAsia="Calibri" w:hAnsi="Calibri" w:cs="Times New Roman"/>
          <w:sz w:val="22"/>
          <w:szCs w:val="22"/>
        </w:rPr>
        <w:t xml:space="preserve">to engage an external expertise that will provide service of the </w:t>
      </w:r>
      <w:r w:rsidRPr="008753A6">
        <w:rPr>
          <w:rFonts w:ascii="Calibri" w:eastAsia="Calibri" w:hAnsi="Calibri" w:cs="Times New Roman"/>
          <w:sz w:val="22"/>
          <w:szCs w:val="22"/>
        </w:rPr>
        <w:t xml:space="preserve">expert support for development of touristic routes and accompanying multimedia content for the above mentioned outputs. </w:t>
      </w:r>
      <w:r w:rsidR="00D97A51" w:rsidRPr="008753A6">
        <w:rPr>
          <w:rFonts w:ascii="Calibri" w:eastAsia="Calibri" w:hAnsi="Calibri" w:cs="Times New Roman"/>
          <w:sz w:val="22"/>
          <w:szCs w:val="22"/>
        </w:rPr>
        <w:t xml:space="preserve">The external expert </w:t>
      </w:r>
      <w:r w:rsidR="00B70EB9">
        <w:rPr>
          <w:rFonts w:ascii="Calibri" w:eastAsia="Calibri" w:hAnsi="Calibri" w:cs="Times New Roman"/>
          <w:sz w:val="22"/>
          <w:szCs w:val="22"/>
        </w:rPr>
        <w:t>(</w:t>
      </w:r>
      <w:r w:rsidR="00B70EB9">
        <w:rPr>
          <w:rFonts w:ascii="Calibri" w:eastAsia="Calibri" w:hAnsi="Calibri" w:cs="Times New Roman"/>
          <w:iCs/>
          <w:sz w:val="22"/>
          <w:szCs w:val="22"/>
          <w:lang w:val="en-US"/>
        </w:rPr>
        <w:t>contractor</w:t>
      </w:r>
      <w:r w:rsidR="00B70EB9">
        <w:rPr>
          <w:rFonts w:ascii="Calibri" w:eastAsia="Calibri" w:hAnsi="Calibri" w:cs="Times New Roman"/>
          <w:sz w:val="22"/>
          <w:szCs w:val="22"/>
        </w:rPr>
        <w:t xml:space="preserve">) </w:t>
      </w:r>
      <w:r w:rsidR="00D97A51" w:rsidRPr="008753A6">
        <w:rPr>
          <w:rFonts w:ascii="Calibri" w:eastAsia="Calibri" w:hAnsi="Calibri" w:cs="Times New Roman"/>
          <w:sz w:val="22"/>
          <w:szCs w:val="22"/>
        </w:rPr>
        <w:t xml:space="preserve">will follow the instructions of the Contracting </w:t>
      </w:r>
      <w:r w:rsidR="002126C0">
        <w:rPr>
          <w:rFonts w:ascii="Calibri" w:eastAsia="Calibri" w:hAnsi="Calibri" w:cs="Times New Roman"/>
          <w:sz w:val="22"/>
          <w:szCs w:val="22"/>
        </w:rPr>
        <w:t>a</w:t>
      </w:r>
      <w:r w:rsidR="00D97A51" w:rsidRPr="008753A6">
        <w:rPr>
          <w:rFonts w:ascii="Calibri" w:eastAsia="Calibri" w:hAnsi="Calibri" w:cs="Times New Roman"/>
          <w:sz w:val="22"/>
          <w:szCs w:val="22"/>
        </w:rPr>
        <w:t xml:space="preserve">uthority in terms of methodology, form and the content of the engagement./ </w:t>
      </w:r>
      <w:r w:rsidR="00295420" w:rsidRPr="008753A6">
        <w:rPr>
          <w:rFonts w:ascii="Calibri" w:eastAsia="Calibri" w:hAnsi="Calibri" w:cs="Times New Roman"/>
          <w:i/>
          <w:sz w:val="22"/>
          <w:szCs w:val="22"/>
        </w:rPr>
        <w:t>Dva glavna outputa radnog paketa 4 (WP4: To develop CreaTourES mobile app and multimedia installations for CreaTourists</w:t>
      </w:r>
      <w:r w:rsidR="00295420" w:rsidRPr="008753A6">
        <w:rPr>
          <w:rFonts w:ascii="Calibri" w:eastAsia="Calibri" w:hAnsi="Calibri" w:cs="Times New Roman"/>
          <w:sz w:val="22"/>
          <w:szCs w:val="22"/>
        </w:rPr>
        <w:t xml:space="preserve">) su </w:t>
      </w:r>
      <w:r w:rsidR="00295420" w:rsidRPr="008753A6">
        <w:rPr>
          <w:rFonts w:ascii="Calibri" w:eastAsia="Calibri" w:hAnsi="Calibri" w:cs="Times New Roman"/>
          <w:i/>
          <w:iCs/>
          <w:sz w:val="22"/>
          <w:szCs w:val="22"/>
        </w:rPr>
        <w:t>Output T.3.1.: CreaTourES mobile app</w:t>
      </w:r>
      <w:r w:rsidR="00295420" w:rsidRPr="008753A6">
        <w:rPr>
          <w:rFonts w:ascii="Calibri" w:eastAsia="Calibri" w:hAnsi="Calibri" w:cs="Times New Roman"/>
          <w:sz w:val="22"/>
          <w:szCs w:val="22"/>
        </w:rPr>
        <w:t xml:space="preserve"> i </w:t>
      </w:r>
      <w:r w:rsidR="00295420" w:rsidRPr="008753A6">
        <w:rPr>
          <w:rFonts w:ascii="Calibri" w:eastAsia="Calibri" w:hAnsi="Calibri" w:cs="Times New Roman"/>
          <w:i/>
          <w:iCs/>
          <w:sz w:val="22"/>
          <w:szCs w:val="22"/>
        </w:rPr>
        <w:t>Output T.3.2.: Multimedia Installations</w:t>
      </w:r>
      <w:r w:rsidR="00295420" w:rsidRPr="008753A6">
        <w:rPr>
          <w:rFonts w:ascii="Calibri" w:eastAsia="Calibri" w:hAnsi="Calibri" w:cs="Times New Roman"/>
          <w:sz w:val="22"/>
          <w:szCs w:val="22"/>
        </w:rPr>
        <w:t>.</w:t>
      </w:r>
      <w:r w:rsidR="00D97A51" w:rsidRPr="008753A6">
        <w:rPr>
          <w:rFonts w:ascii="Calibri" w:eastAsia="Calibri" w:hAnsi="Calibri" w:cs="Times New Roman"/>
          <w:i/>
          <w:sz w:val="22"/>
          <w:szCs w:val="22"/>
        </w:rPr>
        <w:t xml:space="preserve"> U skladu sa projektnom </w:t>
      </w:r>
      <w:r w:rsidR="00D97A51" w:rsidRPr="008753A6">
        <w:rPr>
          <w:rFonts w:ascii="Calibri" w:eastAsia="Calibri" w:hAnsi="Calibri" w:cs="Times New Roman"/>
          <w:i/>
          <w:sz w:val="22"/>
          <w:szCs w:val="22"/>
        </w:rPr>
        <w:lastRenderedPageBreak/>
        <w:t xml:space="preserve">aplikacijom i raspoloživim budžetom, planirano je da Naručioc angažuje eksternu ekspertizu koja će pružiti usluge </w:t>
      </w:r>
      <w:r w:rsidR="00295420" w:rsidRPr="008753A6">
        <w:rPr>
          <w:rFonts w:ascii="Calibri" w:eastAsia="Calibri" w:hAnsi="Calibri" w:cs="Times New Roman"/>
          <w:i/>
          <w:sz w:val="22"/>
          <w:szCs w:val="22"/>
        </w:rPr>
        <w:t>specijalistička eksterna podrška za razvoj turističkih ruta</w:t>
      </w:r>
      <w:r w:rsidR="00C06245">
        <w:rPr>
          <w:rFonts w:ascii="Calibri" w:eastAsia="Calibri" w:hAnsi="Calibri" w:cs="Times New Roman"/>
          <w:i/>
          <w:sz w:val="22"/>
          <w:szCs w:val="22"/>
        </w:rPr>
        <w:t xml:space="preserve">, </w:t>
      </w:r>
      <w:r w:rsidR="00295420" w:rsidRPr="008753A6">
        <w:rPr>
          <w:rFonts w:ascii="Calibri" w:eastAsia="Calibri" w:hAnsi="Calibri" w:cs="Times New Roman"/>
          <w:i/>
          <w:sz w:val="22"/>
          <w:szCs w:val="22"/>
        </w:rPr>
        <w:t>pratećeg multimedijalnog sadržaja</w:t>
      </w:r>
      <w:r w:rsidR="00C06245">
        <w:rPr>
          <w:rFonts w:ascii="Calibri" w:eastAsia="Calibri" w:hAnsi="Calibri" w:cs="Times New Roman"/>
          <w:i/>
          <w:sz w:val="22"/>
          <w:szCs w:val="22"/>
        </w:rPr>
        <w:t xml:space="preserve"> te interaktivne digitalne mape</w:t>
      </w:r>
      <w:r w:rsidR="00295420" w:rsidRPr="008753A6">
        <w:rPr>
          <w:rFonts w:ascii="Calibri" w:eastAsia="Calibri" w:hAnsi="Calibri" w:cs="Times New Roman"/>
          <w:i/>
          <w:sz w:val="22"/>
          <w:szCs w:val="22"/>
        </w:rPr>
        <w:t xml:space="preserve"> u cilju isporuke dva prethodno spomenuta outputa. </w:t>
      </w:r>
      <w:r w:rsidR="00D97A51" w:rsidRPr="008753A6">
        <w:rPr>
          <w:rFonts w:ascii="Calibri" w:eastAsia="Calibri" w:hAnsi="Calibri" w:cs="Times New Roman"/>
          <w:i/>
          <w:sz w:val="22"/>
          <w:szCs w:val="22"/>
        </w:rPr>
        <w:t xml:space="preserve">Eksterni ekspert </w:t>
      </w:r>
      <w:r w:rsidR="00B70EB9">
        <w:rPr>
          <w:rFonts w:ascii="Calibri" w:eastAsia="Calibri" w:hAnsi="Calibri" w:cs="Times New Roman"/>
          <w:i/>
          <w:sz w:val="22"/>
          <w:szCs w:val="22"/>
        </w:rPr>
        <w:t xml:space="preserve">(izvršilac) </w:t>
      </w:r>
      <w:r w:rsidR="00D97A51" w:rsidRPr="008753A6">
        <w:rPr>
          <w:rFonts w:ascii="Calibri" w:eastAsia="Calibri" w:hAnsi="Calibri" w:cs="Times New Roman"/>
          <w:i/>
          <w:sz w:val="22"/>
          <w:szCs w:val="22"/>
        </w:rPr>
        <w:t>slijedit će upute Naručioca u pogledu metodologije, forme i sadržaja angažmana</w:t>
      </w:r>
      <w:r w:rsidR="00295420" w:rsidRPr="008753A6">
        <w:rPr>
          <w:rFonts w:ascii="Calibri" w:eastAsia="Calibri" w:hAnsi="Calibri" w:cs="Times New Roman"/>
          <w:i/>
          <w:sz w:val="22"/>
          <w:szCs w:val="22"/>
        </w:rPr>
        <w:t>.</w:t>
      </w:r>
    </w:p>
    <w:p w14:paraId="60B541E7" w14:textId="77777777" w:rsidR="00295420" w:rsidRPr="008753A6" w:rsidRDefault="00295420" w:rsidP="00BC5987">
      <w:pPr>
        <w:tabs>
          <w:tab w:val="left" w:pos="720"/>
        </w:tabs>
        <w:ind w:left="720"/>
        <w:contextualSpacing/>
        <w:jc w:val="both"/>
        <w:rPr>
          <w:rFonts w:ascii="Calibri" w:eastAsia="Calibri" w:hAnsi="Calibri" w:cs="Times New Roman"/>
          <w:i/>
          <w:sz w:val="22"/>
          <w:szCs w:val="22"/>
        </w:rPr>
      </w:pPr>
    </w:p>
    <w:p w14:paraId="00FCE811" w14:textId="4404B75F" w:rsidR="006A29CF" w:rsidRPr="008753A6" w:rsidRDefault="00D97A51" w:rsidP="0018547B">
      <w:pPr>
        <w:pStyle w:val="ListParagraph"/>
        <w:numPr>
          <w:ilvl w:val="0"/>
          <w:numId w:val="19"/>
        </w:numPr>
        <w:tabs>
          <w:tab w:val="left" w:pos="720"/>
        </w:tabs>
        <w:ind w:left="720"/>
        <w:jc w:val="both"/>
        <w:rPr>
          <w:rFonts w:ascii="Calibri" w:eastAsia="Calibri" w:hAnsi="Calibri" w:cs="Times New Roman"/>
          <w:i/>
          <w:iCs/>
          <w:sz w:val="22"/>
          <w:szCs w:val="22"/>
        </w:rPr>
      </w:pPr>
      <w:r w:rsidRPr="008753A6">
        <w:rPr>
          <w:rFonts w:ascii="Calibri" w:eastAsia="Calibri" w:hAnsi="Calibri" w:cs="Times New Roman"/>
          <w:sz w:val="22"/>
          <w:szCs w:val="22"/>
        </w:rPr>
        <w:t>Enagaged expert</w:t>
      </w:r>
      <w:r w:rsidR="00055FF8">
        <w:rPr>
          <w:rFonts w:ascii="Calibri" w:eastAsia="Calibri" w:hAnsi="Calibri" w:cs="Times New Roman"/>
          <w:sz w:val="22"/>
          <w:szCs w:val="22"/>
        </w:rPr>
        <w:t xml:space="preserve"> (contractor)</w:t>
      </w:r>
      <w:r w:rsidRPr="008753A6">
        <w:rPr>
          <w:rFonts w:ascii="Calibri" w:eastAsia="Calibri" w:hAnsi="Calibri" w:cs="Times New Roman"/>
          <w:sz w:val="22"/>
          <w:szCs w:val="22"/>
        </w:rPr>
        <w:t xml:space="preserve"> will </w:t>
      </w:r>
      <w:r w:rsidR="00295420" w:rsidRPr="008753A6">
        <w:rPr>
          <w:rFonts w:ascii="Calibri" w:eastAsia="Calibri" w:hAnsi="Calibri" w:cs="Times New Roman"/>
          <w:sz w:val="22"/>
          <w:szCs w:val="22"/>
        </w:rPr>
        <w:t>develop</w:t>
      </w:r>
      <w:r w:rsidR="006A29CF" w:rsidRPr="008753A6">
        <w:rPr>
          <w:rFonts w:ascii="Calibri" w:eastAsia="Calibri" w:hAnsi="Calibri" w:cs="Times New Roman"/>
          <w:sz w:val="22"/>
          <w:szCs w:val="22"/>
        </w:rPr>
        <w:t xml:space="preserve">/ </w:t>
      </w:r>
      <w:r w:rsidR="006A29CF" w:rsidRPr="008753A6">
        <w:rPr>
          <w:rFonts w:ascii="Calibri" w:eastAsia="Calibri" w:hAnsi="Calibri" w:cs="Times New Roman"/>
          <w:i/>
          <w:iCs/>
          <w:sz w:val="22"/>
          <w:szCs w:val="22"/>
        </w:rPr>
        <w:t>Angažovani ekspert</w:t>
      </w:r>
      <w:r w:rsidR="00055FF8">
        <w:rPr>
          <w:rFonts w:ascii="Calibri" w:eastAsia="Calibri" w:hAnsi="Calibri" w:cs="Times New Roman"/>
          <w:i/>
          <w:iCs/>
          <w:sz w:val="22"/>
          <w:szCs w:val="22"/>
        </w:rPr>
        <w:t xml:space="preserve"> (izvršilac)</w:t>
      </w:r>
      <w:r w:rsidR="006A29CF" w:rsidRPr="008753A6">
        <w:rPr>
          <w:rFonts w:ascii="Calibri" w:eastAsia="Calibri" w:hAnsi="Calibri" w:cs="Times New Roman"/>
          <w:i/>
          <w:iCs/>
          <w:sz w:val="22"/>
          <w:szCs w:val="22"/>
        </w:rPr>
        <w:t xml:space="preserve"> će razviti:</w:t>
      </w:r>
    </w:p>
    <w:p w14:paraId="2B695D37" w14:textId="015F7B5E" w:rsidR="00231DFA" w:rsidRPr="008753A6" w:rsidRDefault="00231DFA" w:rsidP="006A29CF">
      <w:pPr>
        <w:tabs>
          <w:tab w:val="left" w:pos="720"/>
        </w:tabs>
        <w:ind w:left="720"/>
        <w:contextualSpacing/>
        <w:jc w:val="both"/>
        <w:rPr>
          <w:rFonts w:ascii="Calibri" w:eastAsia="Calibri" w:hAnsi="Calibri" w:cs="Times New Roman"/>
          <w:i/>
          <w:sz w:val="22"/>
          <w:szCs w:val="22"/>
          <w:lang w:val="en-US"/>
        </w:rPr>
      </w:pPr>
    </w:p>
    <w:p w14:paraId="193C028D" w14:textId="2F48930C" w:rsidR="006A29CF" w:rsidRPr="008753A6" w:rsidRDefault="00231DFA" w:rsidP="006A29CF">
      <w:pPr>
        <w:pStyle w:val="ListParagraph"/>
        <w:numPr>
          <w:ilvl w:val="1"/>
          <w:numId w:val="18"/>
        </w:numPr>
        <w:tabs>
          <w:tab w:val="left" w:pos="720"/>
        </w:tabs>
        <w:jc w:val="both"/>
        <w:rPr>
          <w:rFonts w:ascii="Calibri" w:eastAsia="Calibri" w:hAnsi="Calibri" w:cs="Times New Roman"/>
          <w:i/>
          <w:iCs/>
          <w:sz w:val="22"/>
          <w:szCs w:val="22"/>
        </w:rPr>
      </w:pPr>
      <w:r w:rsidRPr="008753A6">
        <w:rPr>
          <w:rFonts w:ascii="Calibri" w:eastAsia="Calibri" w:hAnsi="Calibri" w:cs="Times New Roman"/>
          <w:sz w:val="22"/>
          <w:szCs w:val="22"/>
        </w:rPr>
        <w:t>T</w:t>
      </w:r>
      <w:r w:rsidR="00295420" w:rsidRPr="008753A6">
        <w:rPr>
          <w:rFonts w:ascii="Calibri" w:eastAsia="Calibri" w:hAnsi="Calibri" w:cs="Times New Roman"/>
          <w:sz w:val="22"/>
          <w:szCs w:val="22"/>
        </w:rPr>
        <w:t xml:space="preserve">wo touristic </w:t>
      </w:r>
      <w:r w:rsidR="0018547B" w:rsidRPr="008753A6">
        <w:rPr>
          <w:rFonts w:ascii="Calibri" w:eastAsia="Calibri" w:hAnsi="Calibri" w:cs="Times New Roman"/>
          <w:sz w:val="22"/>
          <w:szCs w:val="22"/>
        </w:rPr>
        <w:t>routes</w:t>
      </w:r>
      <w:r w:rsidRPr="008753A6">
        <w:rPr>
          <w:rFonts w:ascii="Calibri" w:eastAsia="Calibri" w:hAnsi="Calibri" w:cs="Times New Roman"/>
          <w:sz w:val="22"/>
          <w:szCs w:val="22"/>
        </w:rPr>
        <w:t xml:space="preserve">, </w:t>
      </w:r>
      <w:r w:rsidR="00766DFB" w:rsidRPr="008753A6">
        <w:rPr>
          <w:rFonts w:ascii="Calibri" w:eastAsia="Calibri" w:hAnsi="Calibri" w:cs="Times New Roman"/>
          <w:sz w:val="22"/>
          <w:szCs w:val="22"/>
        </w:rPr>
        <w:t>both</w:t>
      </w:r>
      <w:r w:rsidRPr="008753A6">
        <w:rPr>
          <w:rFonts w:ascii="Calibri" w:eastAsia="Calibri" w:hAnsi="Calibri" w:cs="Times New Roman"/>
          <w:sz w:val="22"/>
          <w:szCs w:val="22"/>
        </w:rPr>
        <w:t xml:space="preserve"> situated in Sarajevo</w:t>
      </w:r>
      <w:r w:rsidR="00061463" w:rsidRPr="008753A6">
        <w:rPr>
          <w:rFonts w:ascii="Calibri" w:eastAsia="Calibri" w:hAnsi="Calibri" w:cs="Times New Roman"/>
          <w:sz w:val="22"/>
          <w:szCs w:val="22"/>
        </w:rPr>
        <w:t>, Bosnia and Herzegovina</w:t>
      </w:r>
      <w:r w:rsidR="00766DFB" w:rsidRPr="008753A6">
        <w:rPr>
          <w:rFonts w:ascii="Calibri" w:eastAsia="Calibri" w:hAnsi="Calibri" w:cs="Times New Roman"/>
          <w:sz w:val="22"/>
          <w:szCs w:val="22"/>
        </w:rPr>
        <w:t xml:space="preserve">. </w:t>
      </w:r>
      <w:r w:rsidRPr="008753A6">
        <w:rPr>
          <w:rFonts w:ascii="Calibri" w:eastAsia="Calibri" w:hAnsi="Calibri" w:cs="Times New Roman"/>
          <w:sz w:val="22"/>
          <w:szCs w:val="22"/>
        </w:rPr>
        <w:t>Both touri</w:t>
      </w:r>
      <w:r w:rsidR="002F385C">
        <w:rPr>
          <w:rFonts w:ascii="Calibri" w:eastAsia="Calibri" w:hAnsi="Calibri" w:cs="Times New Roman"/>
          <w:sz w:val="22"/>
          <w:szCs w:val="22"/>
        </w:rPr>
        <w:t>s</w:t>
      </w:r>
      <w:r w:rsidRPr="008753A6">
        <w:rPr>
          <w:rFonts w:ascii="Calibri" w:eastAsia="Calibri" w:hAnsi="Calibri" w:cs="Times New Roman"/>
          <w:sz w:val="22"/>
          <w:szCs w:val="22"/>
        </w:rPr>
        <w:t>tic routes are to be tailored in accordance with the outline and goals of the Project</w:t>
      </w:r>
      <w:r w:rsidR="00766DFB" w:rsidRPr="008753A6">
        <w:rPr>
          <w:rFonts w:ascii="Calibri" w:eastAsia="Calibri" w:hAnsi="Calibri" w:cs="Times New Roman"/>
          <w:sz w:val="22"/>
          <w:szCs w:val="22"/>
        </w:rPr>
        <w:t xml:space="preserve"> and instructions from the </w:t>
      </w:r>
      <w:r w:rsidR="00C73B22">
        <w:rPr>
          <w:rFonts w:ascii="Calibri" w:eastAsia="Calibri" w:hAnsi="Calibri" w:cs="Times New Roman"/>
          <w:sz w:val="22"/>
          <w:szCs w:val="22"/>
        </w:rPr>
        <w:t>Contracting authority</w:t>
      </w:r>
      <w:r w:rsidRPr="008753A6">
        <w:rPr>
          <w:rFonts w:ascii="Calibri" w:eastAsia="Calibri" w:hAnsi="Calibri" w:cs="Times New Roman"/>
          <w:sz w:val="22"/>
          <w:szCs w:val="22"/>
        </w:rPr>
        <w:t>.</w:t>
      </w:r>
      <w:r w:rsidR="006A29CF" w:rsidRPr="008753A6">
        <w:rPr>
          <w:rFonts w:ascii="Calibri" w:eastAsia="Calibri" w:hAnsi="Calibri" w:cs="Times New Roman"/>
          <w:sz w:val="22"/>
          <w:szCs w:val="22"/>
        </w:rPr>
        <w:t xml:space="preserve">/ </w:t>
      </w:r>
      <w:r w:rsidR="006A29CF" w:rsidRPr="008753A6">
        <w:rPr>
          <w:rFonts w:ascii="Calibri" w:eastAsia="Calibri" w:hAnsi="Calibri" w:cs="Times New Roman"/>
          <w:i/>
          <w:iCs/>
          <w:sz w:val="22"/>
          <w:szCs w:val="22"/>
        </w:rPr>
        <w:t xml:space="preserve">Dvije turističke rute, </w:t>
      </w:r>
      <w:r w:rsidR="00061463" w:rsidRPr="008753A6">
        <w:rPr>
          <w:rFonts w:ascii="Calibri" w:eastAsia="Calibri" w:hAnsi="Calibri" w:cs="Times New Roman"/>
          <w:i/>
          <w:iCs/>
          <w:sz w:val="22"/>
          <w:szCs w:val="22"/>
        </w:rPr>
        <w:t xml:space="preserve">obje locirane u Sarajevu, Bosna i Hercegovina. </w:t>
      </w:r>
      <w:r w:rsidR="006A29CF" w:rsidRPr="008753A6">
        <w:rPr>
          <w:rFonts w:ascii="Calibri" w:eastAsia="Calibri" w:hAnsi="Calibri" w:cs="Times New Roman"/>
          <w:i/>
          <w:iCs/>
          <w:sz w:val="22"/>
          <w:szCs w:val="22"/>
        </w:rPr>
        <w:t>Obje turističke rute trebaju biti razvijene u skladu sa idejom i ciljevima Projekt</w:t>
      </w:r>
      <w:r w:rsidR="00061463" w:rsidRPr="008753A6">
        <w:rPr>
          <w:rFonts w:ascii="Calibri" w:eastAsia="Calibri" w:hAnsi="Calibri" w:cs="Times New Roman"/>
          <w:i/>
          <w:iCs/>
          <w:sz w:val="22"/>
          <w:szCs w:val="22"/>
        </w:rPr>
        <w:t>a kao i instrukcijama naručioca.</w:t>
      </w:r>
    </w:p>
    <w:p w14:paraId="13707C85" w14:textId="2E3A8EA0" w:rsidR="00231DFA" w:rsidRPr="008753A6" w:rsidRDefault="00231DFA" w:rsidP="006A29CF">
      <w:pPr>
        <w:tabs>
          <w:tab w:val="left" w:pos="720"/>
        </w:tabs>
        <w:ind w:left="792"/>
        <w:contextualSpacing/>
        <w:jc w:val="both"/>
        <w:rPr>
          <w:rFonts w:ascii="Calibri" w:eastAsia="Calibri" w:hAnsi="Calibri" w:cs="Times New Roman"/>
          <w:i/>
          <w:sz w:val="22"/>
          <w:szCs w:val="22"/>
          <w:lang w:val="en-US"/>
        </w:rPr>
      </w:pPr>
    </w:p>
    <w:p w14:paraId="061CC793" w14:textId="14B065FA" w:rsidR="00061463" w:rsidRPr="008753A6" w:rsidRDefault="00061463" w:rsidP="006A29CF">
      <w:pPr>
        <w:pStyle w:val="ListParagraph"/>
        <w:numPr>
          <w:ilvl w:val="1"/>
          <w:numId w:val="18"/>
        </w:numPr>
        <w:tabs>
          <w:tab w:val="left" w:pos="720"/>
        </w:tabs>
        <w:jc w:val="both"/>
        <w:rPr>
          <w:rFonts w:ascii="Calibri" w:eastAsia="Calibri" w:hAnsi="Calibri" w:cs="Times New Roman"/>
          <w:i/>
          <w:iCs/>
          <w:sz w:val="22"/>
          <w:szCs w:val="22"/>
        </w:rPr>
      </w:pPr>
      <w:r w:rsidRPr="008753A6">
        <w:rPr>
          <w:rFonts w:ascii="Calibri" w:eastAsia="Calibri" w:hAnsi="Calibri" w:cs="Times New Roman"/>
          <w:iCs/>
          <w:sz w:val="22"/>
          <w:szCs w:val="22"/>
          <w:lang w:val="en-US"/>
        </w:rPr>
        <w:t xml:space="preserve">Each </w:t>
      </w:r>
      <w:r w:rsidR="003454B4" w:rsidRPr="008753A6">
        <w:rPr>
          <w:rFonts w:ascii="Calibri" w:eastAsia="Calibri" w:hAnsi="Calibri" w:cs="Times New Roman"/>
          <w:iCs/>
          <w:sz w:val="22"/>
          <w:szCs w:val="22"/>
          <w:lang w:val="en-US"/>
        </w:rPr>
        <w:t xml:space="preserve">route </w:t>
      </w:r>
      <w:r w:rsidRPr="008753A6">
        <w:rPr>
          <w:rFonts w:ascii="Calibri" w:eastAsia="Calibri" w:hAnsi="Calibri" w:cs="Times New Roman"/>
          <w:iCs/>
          <w:sz w:val="22"/>
          <w:szCs w:val="22"/>
          <w:lang w:val="en-US"/>
        </w:rPr>
        <w:t xml:space="preserve">should contain the minimum of ten points of interest. </w:t>
      </w:r>
      <w:r w:rsidR="00231DFA" w:rsidRPr="008753A6">
        <w:rPr>
          <w:rFonts w:ascii="Calibri" w:eastAsia="Calibri" w:hAnsi="Calibri" w:cs="Times New Roman"/>
          <w:iCs/>
          <w:sz w:val="22"/>
          <w:szCs w:val="22"/>
          <w:lang w:val="en-US"/>
        </w:rPr>
        <w:t xml:space="preserve">For </w:t>
      </w:r>
      <w:r w:rsidRPr="008753A6">
        <w:rPr>
          <w:rFonts w:ascii="Calibri" w:eastAsia="Calibri" w:hAnsi="Calibri" w:cs="Times New Roman"/>
          <w:iCs/>
          <w:sz w:val="22"/>
          <w:szCs w:val="22"/>
          <w:lang w:val="en-US"/>
        </w:rPr>
        <w:t>each</w:t>
      </w:r>
      <w:r w:rsidR="00231DFA" w:rsidRPr="008753A6">
        <w:rPr>
          <w:rFonts w:ascii="Calibri" w:eastAsia="Calibri" w:hAnsi="Calibri" w:cs="Times New Roman"/>
          <w:iCs/>
          <w:sz w:val="22"/>
          <w:szCs w:val="22"/>
          <w:lang w:val="en-US"/>
        </w:rPr>
        <w:t xml:space="preserve"> point of interest </w:t>
      </w:r>
      <w:r w:rsidR="00180514" w:rsidRPr="008753A6">
        <w:rPr>
          <w:rFonts w:ascii="Calibri" w:eastAsia="Calibri" w:hAnsi="Calibri" w:cs="Times New Roman"/>
          <w:iCs/>
          <w:sz w:val="22"/>
          <w:szCs w:val="22"/>
          <w:lang w:val="en-US"/>
        </w:rPr>
        <w:t>included in</w:t>
      </w:r>
      <w:r w:rsidRPr="008753A6">
        <w:rPr>
          <w:rFonts w:ascii="Calibri" w:eastAsia="Calibri" w:hAnsi="Calibri" w:cs="Times New Roman"/>
          <w:iCs/>
          <w:sz w:val="22"/>
          <w:szCs w:val="22"/>
          <w:lang w:val="en-US"/>
        </w:rPr>
        <w:t xml:space="preserve"> the two</w:t>
      </w:r>
      <w:r w:rsidR="00180514" w:rsidRPr="008753A6">
        <w:rPr>
          <w:rFonts w:ascii="Calibri" w:eastAsia="Calibri" w:hAnsi="Calibri" w:cs="Times New Roman"/>
          <w:iCs/>
          <w:sz w:val="22"/>
          <w:szCs w:val="22"/>
          <w:lang w:val="en-US"/>
        </w:rPr>
        <w:t xml:space="preserve"> </w:t>
      </w:r>
      <w:r w:rsidR="003454B4" w:rsidRPr="008753A6">
        <w:rPr>
          <w:rFonts w:ascii="Calibri" w:eastAsia="Calibri" w:hAnsi="Calibri" w:cs="Times New Roman"/>
          <w:iCs/>
          <w:sz w:val="22"/>
          <w:szCs w:val="22"/>
          <w:lang w:val="en-US"/>
        </w:rPr>
        <w:t>routes</w:t>
      </w:r>
      <w:r w:rsidR="00180514" w:rsidRPr="008753A6">
        <w:rPr>
          <w:rFonts w:ascii="Calibri" w:eastAsia="Calibri" w:hAnsi="Calibri" w:cs="Times New Roman"/>
          <w:iCs/>
          <w:sz w:val="22"/>
          <w:szCs w:val="22"/>
          <w:lang w:val="en-US"/>
        </w:rPr>
        <w:t>, the following must be provided</w:t>
      </w:r>
      <w:r w:rsidRPr="008753A6">
        <w:rPr>
          <w:rFonts w:ascii="Calibri" w:eastAsia="Calibri" w:hAnsi="Calibri" w:cs="Times New Roman"/>
          <w:iCs/>
          <w:sz w:val="22"/>
          <w:szCs w:val="22"/>
          <w:lang w:val="en-US"/>
        </w:rPr>
        <w:t xml:space="preserve">/ </w:t>
      </w:r>
      <w:proofErr w:type="spellStart"/>
      <w:r w:rsidR="003454B4" w:rsidRPr="008753A6">
        <w:rPr>
          <w:rFonts w:ascii="Calibri" w:eastAsia="Calibri" w:hAnsi="Calibri" w:cs="Times New Roman"/>
          <w:i/>
          <w:sz w:val="22"/>
          <w:szCs w:val="22"/>
          <w:lang w:val="en-US"/>
        </w:rPr>
        <w:t>Svaka</w:t>
      </w:r>
      <w:proofErr w:type="spellEnd"/>
      <w:r w:rsidR="003454B4" w:rsidRPr="008753A6">
        <w:rPr>
          <w:rFonts w:ascii="Calibri" w:eastAsia="Calibri" w:hAnsi="Calibri" w:cs="Times New Roman"/>
          <w:i/>
          <w:sz w:val="22"/>
          <w:szCs w:val="22"/>
          <w:lang w:val="en-US"/>
        </w:rPr>
        <w:t xml:space="preserve"> </w:t>
      </w:r>
      <w:proofErr w:type="spellStart"/>
      <w:r w:rsidR="003454B4" w:rsidRPr="008753A6">
        <w:rPr>
          <w:rFonts w:ascii="Calibri" w:eastAsia="Calibri" w:hAnsi="Calibri" w:cs="Times New Roman"/>
          <w:i/>
          <w:sz w:val="22"/>
          <w:szCs w:val="22"/>
          <w:lang w:val="en-US"/>
        </w:rPr>
        <w:t>od</w:t>
      </w:r>
      <w:proofErr w:type="spellEnd"/>
      <w:r w:rsidR="003454B4" w:rsidRPr="008753A6">
        <w:rPr>
          <w:rFonts w:ascii="Calibri" w:eastAsia="Calibri" w:hAnsi="Calibri" w:cs="Times New Roman"/>
          <w:i/>
          <w:sz w:val="22"/>
          <w:szCs w:val="22"/>
          <w:lang w:val="en-US"/>
        </w:rPr>
        <w:t xml:space="preserve"> </w:t>
      </w:r>
      <w:proofErr w:type="spellStart"/>
      <w:r w:rsidR="003454B4" w:rsidRPr="008753A6">
        <w:rPr>
          <w:rFonts w:ascii="Calibri" w:eastAsia="Calibri" w:hAnsi="Calibri" w:cs="Times New Roman"/>
          <w:i/>
          <w:sz w:val="22"/>
          <w:szCs w:val="22"/>
          <w:lang w:val="en-US"/>
        </w:rPr>
        <w:t>dvije</w:t>
      </w:r>
      <w:proofErr w:type="spellEnd"/>
      <w:r w:rsidR="003454B4" w:rsidRPr="008753A6">
        <w:rPr>
          <w:rFonts w:ascii="Calibri" w:eastAsia="Calibri" w:hAnsi="Calibri" w:cs="Times New Roman"/>
          <w:i/>
          <w:sz w:val="22"/>
          <w:szCs w:val="22"/>
          <w:lang w:val="en-US"/>
        </w:rPr>
        <w:t xml:space="preserve"> </w:t>
      </w:r>
      <w:proofErr w:type="spellStart"/>
      <w:r w:rsidR="003454B4" w:rsidRPr="008753A6">
        <w:rPr>
          <w:rFonts w:ascii="Calibri" w:eastAsia="Calibri" w:hAnsi="Calibri" w:cs="Times New Roman"/>
          <w:i/>
          <w:sz w:val="22"/>
          <w:szCs w:val="22"/>
          <w:lang w:val="en-US"/>
        </w:rPr>
        <w:t>rute</w:t>
      </w:r>
      <w:proofErr w:type="spellEnd"/>
      <w:r w:rsidR="003454B4" w:rsidRPr="008753A6">
        <w:rPr>
          <w:rFonts w:ascii="Calibri" w:eastAsia="Calibri" w:hAnsi="Calibri" w:cs="Times New Roman"/>
          <w:i/>
          <w:sz w:val="22"/>
          <w:szCs w:val="22"/>
          <w:lang w:val="en-US"/>
        </w:rPr>
        <w:t xml:space="preserve"> </w:t>
      </w:r>
      <w:proofErr w:type="spellStart"/>
      <w:r w:rsidR="003454B4" w:rsidRPr="008753A6">
        <w:rPr>
          <w:rFonts w:ascii="Calibri" w:eastAsia="Calibri" w:hAnsi="Calibri" w:cs="Times New Roman"/>
          <w:i/>
          <w:sz w:val="22"/>
          <w:szCs w:val="22"/>
          <w:lang w:val="en-US"/>
        </w:rPr>
        <w:t>treba</w:t>
      </w:r>
      <w:proofErr w:type="spellEnd"/>
      <w:r w:rsidR="003454B4" w:rsidRPr="008753A6">
        <w:rPr>
          <w:rFonts w:ascii="Calibri" w:eastAsia="Calibri" w:hAnsi="Calibri" w:cs="Times New Roman"/>
          <w:i/>
          <w:sz w:val="22"/>
          <w:szCs w:val="22"/>
          <w:lang w:val="en-US"/>
        </w:rPr>
        <w:t xml:space="preserve"> </w:t>
      </w:r>
      <w:proofErr w:type="spellStart"/>
      <w:r w:rsidR="003454B4" w:rsidRPr="008753A6">
        <w:rPr>
          <w:rFonts w:ascii="Calibri" w:eastAsia="Calibri" w:hAnsi="Calibri" w:cs="Times New Roman"/>
          <w:i/>
          <w:sz w:val="22"/>
          <w:szCs w:val="22"/>
          <w:lang w:val="en-US"/>
        </w:rPr>
        <w:t>sadržavati</w:t>
      </w:r>
      <w:proofErr w:type="spellEnd"/>
      <w:r w:rsidR="003454B4" w:rsidRPr="008753A6">
        <w:rPr>
          <w:rFonts w:ascii="Calibri" w:eastAsia="Calibri" w:hAnsi="Calibri" w:cs="Times New Roman"/>
          <w:i/>
          <w:sz w:val="22"/>
          <w:szCs w:val="22"/>
          <w:lang w:val="en-US"/>
        </w:rPr>
        <w:t xml:space="preserve"> </w:t>
      </w:r>
      <w:proofErr w:type="spellStart"/>
      <w:r w:rsidR="003454B4" w:rsidRPr="008753A6">
        <w:rPr>
          <w:rFonts w:ascii="Calibri" w:eastAsia="Calibri" w:hAnsi="Calibri" w:cs="Times New Roman"/>
          <w:i/>
          <w:sz w:val="22"/>
          <w:szCs w:val="22"/>
          <w:lang w:val="en-US"/>
        </w:rPr>
        <w:t>minimalno</w:t>
      </w:r>
      <w:proofErr w:type="spellEnd"/>
      <w:r w:rsidR="003454B4" w:rsidRPr="008753A6">
        <w:rPr>
          <w:rFonts w:ascii="Calibri" w:eastAsia="Calibri" w:hAnsi="Calibri" w:cs="Times New Roman"/>
          <w:i/>
          <w:sz w:val="22"/>
          <w:szCs w:val="22"/>
          <w:lang w:val="en-US"/>
        </w:rPr>
        <w:t xml:space="preserve"> </w:t>
      </w:r>
      <w:proofErr w:type="spellStart"/>
      <w:r w:rsidR="003454B4" w:rsidRPr="008753A6">
        <w:rPr>
          <w:rFonts w:ascii="Calibri" w:eastAsia="Calibri" w:hAnsi="Calibri" w:cs="Times New Roman"/>
          <w:i/>
          <w:sz w:val="22"/>
          <w:szCs w:val="22"/>
          <w:lang w:val="en-US"/>
        </w:rPr>
        <w:t>deset</w:t>
      </w:r>
      <w:proofErr w:type="spellEnd"/>
      <w:r w:rsidR="003454B4" w:rsidRPr="008753A6">
        <w:rPr>
          <w:rFonts w:ascii="Calibri" w:eastAsia="Calibri" w:hAnsi="Calibri" w:cs="Times New Roman"/>
          <w:i/>
          <w:sz w:val="22"/>
          <w:szCs w:val="22"/>
          <w:lang w:val="en-US"/>
        </w:rPr>
        <w:t xml:space="preserve"> </w:t>
      </w:r>
      <w:proofErr w:type="spellStart"/>
      <w:r w:rsidR="003454B4" w:rsidRPr="008753A6">
        <w:rPr>
          <w:rFonts w:ascii="Calibri" w:eastAsia="Calibri" w:hAnsi="Calibri" w:cs="Times New Roman"/>
          <w:i/>
          <w:sz w:val="22"/>
          <w:szCs w:val="22"/>
          <w:lang w:val="en-US"/>
        </w:rPr>
        <w:t>tačaka</w:t>
      </w:r>
      <w:proofErr w:type="spellEnd"/>
      <w:r w:rsidR="003454B4" w:rsidRPr="008753A6">
        <w:rPr>
          <w:rFonts w:ascii="Calibri" w:eastAsia="Calibri" w:hAnsi="Calibri" w:cs="Times New Roman"/>
          <w:i/>
          <w:sz w:val="22"/>
          <w:szCs w:val="22"/>
          <w:lang w:val="en-US"/>
        </w:rPr>
        <w:t xml:space="preserve"> </w:t>
      </w:r>
      <w:proofErr w:type="spellStart"/>
      <w:r w:rsidR="003454B4" w:rsidRPr="008753A6">
        <w:rPr>
          <w:rFonts w:ascii="Calibri" w:eastAsia="Calibri" w:hAnsi="Calibri" w:cs="Times New Roman"/>
          <w:i/>
          <w:sz w:val="22"/>
          <w:szCs w:val="22"/>
          <w:lang w:val="en-US"/>
        </w:rPr>
        <w:t>od</w:t>
      </w:r>
      <w:proofErr w:type="spellEnd"/>
      <w:r w:rsidR="003454B4" w:rsidRPr="008753A6">
        <w:rPr>
          <w:rFonts w:ascii="Calibri" w:eastAsia="Calibri" w:hAnsi="Calibri" w:cs="Times New Roman"/>
          <w:i/>
          <w:sz w:val="22"/>
          <w:szCs w:val="22"/>
          <w:lang w:val="en-US"/>
        </w:rPr>
        <w:t xml:space="preserve"> </w:t>
      </w:r>
      <w:proofErr w:type="spellStart"/>
      <w:r w:rsidR="003454B4" w:rsidRPr="008753A6">
        <w:rPr>
          <w:rFonts w:ascii="Calibri" w:eastAsia="Calibri" w:hAnsi="Calibri" w:cs="Times New Roman"/>
          <w:i/>
          <w:sz w:val="22"/>
          <w:szCs w:val="22"/>
          <w:lang w:val="en-US"/>
        </w:rPr>
        <w:t>interesa</w:t>
      </w:r>
      <w:proofErr w:type="spellEnd"/>
      <w:r w:rsidR="003454B4" w:rsidRPr="008753A6">
        <w:rPr>
          <w:rFonts w:ascii="Calibri" w:eastAsia="Calibri" w:hAnsi="Calibri" w:cs="Times New Roman"/>
          <w:i/>
          <w:sz w:val="22"/>
          <w:szCs w:val="22"/>
          <w:lang w:val="en-US"/>
        </w:rPr>
        <w:t xml:space="preserve">. </w:t>
      </w:r>
      <w:r w:rsidRPr="008753A6">
        <w:rPr>
          <w:rFonts w:ascii="Calibri" w:eastAsia="Calibri" w:hAnsi="Calibri" w:cs="Times New Roman"/>
          <w:i/>
          <w:iCs/>
          <w:sz w:val="22"/>
          <w:szCs w:val="22"/>
        </w:rPr>
        <w:t xml:space="preserve">Za svaku tačku od interesa uključenu </w:t>
      </w:r>
      <w:r w:rsidR="00C73B22">
        <w:rPr>
          <w:rFonts w:ascii="Calibri" w:eastAsia="Calibri" w:hAnsi="Calibri" w:cs="Times New Roman"/>
          <w:i/>
          <w:iCs/>
          <w:sz w:val="22"/>
          <w:szCs w:val="22"/>
        </w:rPr>
        <w:t>u rute</w:t>
      </w:r>
      <w:r w:rsidRPr="008753A6">
        <w:rPr>
          <w:rFonts w:ascii="Calibri" w:eastAsia="Calibri" w:hAnsi="Calibri" w:cs="Times New Roman"/>
          <w:i/>
          <w:iCs/>
          <w:sz w:val="22"/>
          <w:szCs w:val="22"/>
        </w:rPr>
        <w:t>, potrebno je razviti sljedeće:</w:t>
      </w:r>
    </w:p>
    <w:p w14:paraId="1920F685" w14:textId="77777777" w:rsidR="00061463" w:rsidRPr="008753A6" w:rsidRDefault="00061463" w:rsidP="00061463">
      <w:pPr>
        <w:pStyle w:val="ListParagraph"/>
        <w:rPr>
          <w:rFonts w:ascii="Calibri" w:eastAsia="Calibri" w:hAnsi="Calibri" w:cs="Times New Roman"/>
          <w:iCs/>
          <w:sz w:val="22"/>
          <w:szCs w:val="22"/>
          <w:lang w:val="en-US"/>
        </w:rPr>
      </w:pPr>
    </w:p>
    <w:p w14:paraId="4FE36C85" w14:textId="193C6AFF" w:rsidR="003454B4" w:rsidRPr="008753A6" w:rsidRDefault="00FD22AA" w:rsidP="00061463">
      <w:pPr>
        <w:pStyle w:val="ListParagraph"/>
        <w:numPr>
          <w:ilvl w:val="2"/>
          <w:numId w:val="18"/>
        </w:numPr>
        <w:tabs>
          <w:tab w:val="left" w:pos="720"/>
        </w:tabs>
        <w:jc w:val="both"/>
        <w:rPr>
          <w:rFonts w:ascii="Calibri" w:eastAsia="Calibri" w:hAnsi="Calibri" w:cs="Times New Roman"/>
          <w:i/>
          <w:iCs/>
          <w:sz w:val="22"/>
          <w:szCs w:val="22"/>
        </w:rPr>
      </w:pPr>
      <w:r w:rsidRPr="008753A6">
        <w:rPr>
          <w:rFonts w:ascii="Calibri" w:eastAsia="Calibri" w:hAnsi="Calibri" w:cs="Times New Roman"/>
          <w:iCs/>
          <w:sz w:val="22"/>
          <w:szCs w:val="22"/>
          <w:lang w:val="en-US"/>
        </w:rPr>
        <w:t>250–500-word</w:t>
      </w:r>
      <w:r w:rsidR="00180514" w:rsidRPr="008753A6">
        <w:rPr>
          <w:rFonts w:ascii="Calibri" w:eastAsia="Calibri" w:hAnsi="Calibri" w:cs="Times New Roman"/>
          <w:iCs/>
          <w:sz w:val="22"/>
          <w:szCs w:val="22"/>
          <w:lang w:val="en-US"/>
        </w:rPr>
        <w:t xml:space="preserve"> </w:t>
      </w:r>
      <w:r w:rsidR="00231DFA" w:rsidRPr="008753A6">
        <w:rPr>
          <w:rFonts w:ascii="Calibri" w:eastAsia="Calibri" w:hAnsi="Calibri" w:cs="Times New Roman"/>
          <w:iCs/>
          <w:sz w:val="22"/>
          <w:szCs w:val="22"/>
          <w:lang w:val="en-US"/>
        </w:rPr>
        <w:t>description</w:t>
      </w:r>
      <w:r w:rsidR="00180514" w:rsidRPr="008753A6">
        <w:rPr>
          <w:rFonts w:ascii="Calibri" w:eastAsia="Calibri" w:hAnsi="Calibri" w:cs="Times New Roman"/>
          <w:iCs/>
          <w:sz w:val="22"/>
          <w:szCs w:val="22"/>
          <w:lang w:val="en-US"/>
        </w:rPr>
        <w:t xml:space="preserve"> of the specific point</w:t>
      </w:r>
      <w:r w:rsidR="00766DFB" w:rsidRPr="008753A6">
        <w:rPr>
          <w:rFonts w:ascii="Calibri" w:eastAsia="Calibri" w:hAnsi="Calibri" w:cs="Times New Roman"/>
          <w:iCs/>
          <w:sz w:val="22"/>
          <w:szCs w:val="22"/>
          <w:lang w:val="en-US"/>
        </w:rPr>
        <w:t>s</w:t>
      </w:r>
      <w:r w:rsidR="00180514" w:rsidRPr="008753A6">
        <w:rPr>
          <w:rFonts w:ascii="Calibri" w:eastAsia="Calibri" w:hAnsi="Calibri" w:cs="Times New Roman"/>
          <w:iCs/>
          <w:sz w:val="22"/>
          <w:szCs w:val="22"/>
          <w:lang w:val="en-US"/>
        </w:rPr>
        <w:t xml:space="preserve"> of interest, </w:t>
      </w:r>
      <w:r w:rsidR="00231DFA" w:rsidRPr="008753A6">
        <w:rPr>
          <w:rFonts w:ascii="Calibri" w:eastAsia="Calibri" w:hAnsi="Calibri" w:cs="Times New Roman"/>
          <w:iCs/>
          <w:sz w:val="22"/>
          <w:szCs w:val="22"/>
          <w:lang w:val="en-US"/>
        </w:rPr>
        <w:t>(in both local language and English</w:t>
      </w:r>
      <w:r w:rsidR="003454B4" w:rsidRPr="008753A6">
        <w:rPr>
          <w:rFonts w:ascii="Calibri" w:eastAsia="Calibri" w:hAnsi="Calibri" w:cs="Times New Roman"/>
          <w:iCs/>
          <w:sz w:val="22"/>
          <w:szCs w:val="22"/>
          <w:lang w:val="en-US"/>
        </w:rPr>
        <w:t>.</w:t>
      </w:r>
      <w:r w:rsidR="00180514" w:rsidRPr="008753A6">
        <w:rPr>
          <w:rFonts w:ascii="Calibri" w:eastAsia="Calibri" w:hAnsi="Calibri" w:cs="Times New Roman"/>
          <w:iCs/>
          <w:sz w:val="22"/>
          <w:szCs w:val="22"/>
          <w:lang w:val="en-US"/>
        </w:rPr>
        <w:t>)</w:t>
      </w:r>
      <w:r w:rsidR="003454B4" w:rsidRPr="008753A6">
        <w:rPr>
          <w:rFonts w:ascii="Calibri" w:eastAsia="Calibri" w:hAnsi="Calibri" w:cs="Times New Roman"/>
          <w:iCs/>
          <w:sz w:val="22"/>
          <w:szCs w:val="22"/>
          <w:lang w:val="en-US"/>
        </w:rPr>
        <w:t xml:space="preserve">/ </w:t>
      </w:r>
      <w:r w:rsidR="003454B4" w:rsidRPr="008753A6">
        <w:rPr>
          <w:rFonts w:ascii="Calibri" w:eastAsia="Calibri" w:hAnsi="Calibri" w:cs="Times New Roman"/>
          <w:i/>
          <w:iCs/>
          <w:sz w:val="22"/>
          <w:szCs w:val="22"/>
        </w:rPr>
        <w:t>Opis konkretne tačke od interesa, dužine 250-500 riječi (na lokaln</w:t>
      </w:r>
      <w:r w:rsidR="00610377">
        <w:rPr>
          <w:rFonts w:ascii="Calibri" w:eastAsia="Calibri" w:hAnsi="Calibri" w:cs="Times New Roman"/>
          <w:i/>
          <w:iCs/>
          <w:sz w:val="22"/>
          <w:szCs w:val="22"/>
        </w:rPr>
        <w:t>i</w:t>
      </w:r>
      <w:r w:rsidR="003454B4" w:rsidRPr="008753A6">
        <w:rPr>
          <w:rFonts w:ascii="Calibri" w:eastAsia="Calibri" w:hAnsi="Calibri" w:cs="Times New Roman"/>
          <w:i/>
          <w:iCs/>
          <w:sz w:val="22"/>
          <w:szCs w:val="22"/>
        </w:rPr>
        <w:t>m jezicima i na engleskom jeziku).</w:t>
      </w:r>
      <w:r w:rsidR="00180514" w:rsidRPr="008753A6">
        <w:rPr>
          <w:rFonts w:ascii="Calibri" w:eastAsia="Calibri" w:hAnsi="Calibri" w:cs="Times New Roman"/>
          <w:iCs/>
          <w:sz w:val="22"/>
          <w:szCs w:val="22"/>
          <w:lang w:val="en-US"/>
        </w:rPr>
        <w:t xml:space="preserve"> </w:t>
      </w:r>
    </w:p>
    <w:p w14:paraId="791C7725" w14:textId="47B0B69D" w:rsidR="003454B4" w:rsidRPr="008753A6" w:rsidRDefault="00987382" w:rsidP="00061463">
      <w:pPr>
        <w:pStyle w:val="ListParagraph"/>
        <w:numPr>
          <w:ilvl w:val="2"/>
          <w:numId w:val="18"/>
        </w:numPr>
        <w:tabs>
          <w:tab w:val="left" w:pos="720"/>
        </w:tabs>
        <w:jc w:val="both"/>
        <w:rPr>
          <w:rFonts w:ascii="Calibri" w:eastAsia="Calibri" w:hAnsi="Calibri" w:cs="Times New Roman"/>
          <w:i/>
          <w:iCs/>
          <w:sz w:val="22"/>
          <w:szCs w:val="22"/>
        </w:rPr>
      </w:pPr>
      <w:r w:rsidRPr="008753A6">
        <w:rPr>
          <w:rFonts w:ascii="Calibri" w:eastAsia="Calibri" w:hAnsi="Calibri" w:cs="Times New Roman"/>
          <w:iCs/>
          <w:sz w:val="22"/>
          <w:szCs w:val="22"/>
          <w:lang w:val="en-US"/>
        </w:rPr>
        <w:t xml:space="preserve">GPS </w:t>
      </w:r>
      <w:r w:rsidR="00180514" w:rsidRPr="008753A6">
        <w:rPr>
          <w:rFonts w:ascii="Calibri" w:eastAsia="Calibri" w:hAnsi="Calibri" w:cs="Times New Roman"/>
          <w:iCs/>
          <w:sz w:val="22"/>
          <w:szCs w:val="22"/>
          <w:lang w:val="en-US"/>
        </w:rPr>
        <w:t>coordinates</w:t>
      </w:r>
      <w:r w:rsidR="003454B4" w:rsidRPr="008753A6">
        <w:rPr>
          <w:rFonts w:ascii="Calibri" w:eastAsia="Calibri" w:hAnsi="Calibri" w:cs="Times New Roman"/>
          <w:iCs/>
          <w:sz w:val="22"/>
          <w:szCs w:val="22"/>
          <w:lang w:val="en-US"/>
        </w:rPr>
        <w:t xml:space="preserve">/ </w:t>
      </w:r>
      <w:r w:rsidR="003454B4" w:rsidRPr="008753A6">
        <w:rPr>
          <w:rFonts w:ascii="Calibri" w:eastAsia="Calibri" w:hAnsi="Calibri" w:cs="Times New Roman"/>
          <w:i/>
          <w:sz w:val="22"/>
          <w:szCs w:val="22"/>
          <w:lang w:val="en-US"/>
        </w:rPr>
        <w:t xml:space="preserve">GPS </w:t>
      </w:r>
      <w:proofErr w:type="spellStart"/>
      <w:r w:rsidR="003454B4" w:rsidRPr="008753A6">
        <w:rPr>
          <w:rFonts w:ascii="Calibri" w:eastAsia="Calibri" w:hAnsi="Calibri" w:cs="Times New Roman"/>
          <w:i/>
          <w:sz w:val="22"/>
          <w:szCs w:val="22"/>
          <w:lang w:val="en-US"/>
        </w:rPr>
        <w:t>koordinate</w:t>
      </w:r>
      <w:proofErr w:type="spellEnd"/>
      <w:r w:rsidR="003454B4" w:rsidRPr="008753A6">
        <w:rPr>
          <w:rFonts w:ascii="Calibri" w:eastAsia="Calibri" w:hAnsi="Calibri" w:cs="Times New Roman"/>
          <w:i/>
          <w:sz w:val="22"/>
          <w:szCs w:val="22"/>
          <w:lang w:val="en-US"/>
        </w:rPr>
        <w:t>.</w:t>
      </w:r>
    </w:p>
    <w:p w14:paraId="3628C418" w14:textId="758323FE" w:rsidR="006A29CF" w:rsidRPr="008753A6" w:rsidRDefault="003454B4" w:rsidP="003454B4">
      <w:pPr>
        <w:pStyle w:val="ListParagraph"/>
        <w:numPr>
          <w:ilvl w:val="2"/>
          <w:numId w:val="18"/>
        </w:numPr>
        <w:tabs>
          <w:tab w:val="left" w:pos="720"/>
        </w:tabs>
        <w:jc w:val="both"/>
        <w:rPr>
          <w:rFonts w:ascii="Calibri" w:eastAsia="Calibri" w:hAnsi="Calibri" w:cs="Times New Roman"/>
          <w:i/>
          <w:iCs/>
          <w:sz w:val="22"/>
          <w:szCs w:val="22"/>
        </w:rPr>
      </w:pPr>
      <w:r w:rsidRPr="008753A6">
        <w:rPr>
          <w:rFonts w:ascii="Calibri" w:eastAsia="Calibri" w:hAnsi="Calibri" w:cs="Times New Roman"/>
          <w:iCs/>
          <w:sz w:val="22"/>
          <w:szCs w:val="22"/>
          <w:lang w:val="en-US"/>
        </w:rPr>
        <w:t xml:space="preserve">The following </w:t>
      </w:r>
      <w:r w:rsidR="00987382" w:rsidRPr="008753A6">
        <w:rPr>
          <w:rFonts w:ascii="Calibri" w:eastAsia="Calibri" w:hAnsi="Calibri" w:cs="Times New Roman"/>
          <w:iCs/>
          <w:sz w:val="22"/>
          <w:szCs w:val="22"/>
          <w:lang w:val="en-US"/>
        </w:rPr>
        <w:t>digital/multimedia content</w:t>
      </w:r>
      <w:r w:rsidRPr="008753A6">
        <w:rPr>
          <w:rFonts w:ascii="Calibri" w:eastAsia="Calibri" w:hAnsi="Calibri" w:cs="Times New Roman"/>
          <w:iCs/>
          <w:sz w:val="22"/>
          <w:szCs w:val="22"/>
          <w:lang w:val="en-US"/>
        </w:rPr>
        <w:t xml:space="preserve">: </w:t>
      </w:r>
      <w:r w:rsidR="00EB5030" w:rsidRPr="008753A6">
        <w:rPr>
          <w:rFonts w:ascii="Calibri" w:eastAsia="Calibri" w:hAnsi="Calibri" w:cs="Times New Roman"/>
          <w:iCs/>
          <w:sz w:val="22"/>
          <w:szCs w:val="22"/>
          <w:lang w:val="en-US"/>
        </w:rPr>
        <w:t>photographs, video and audio content</w:t>
      </w:r>
      <w:r w:rsidR="00987382" w:rsidRPr="008753A6">
        <w:rPr>
          <w:rFonts w:ascii="Calibri" w:eastAsia="Calibri" w:hAnsi="Calibri" w:cs="Times New Roman"/>
          <w:iCs/>
          <w:sz w:val="22"/>
          <w:szCs w:val="22"/>
          <w:lang w:val="en-US"/>
        </w:rPr>
        <w:t xml:space="preserve"> that will allow the tourist to have immersive and informative experience</w:t>
      </w:r>
      <w:r w:rsidR="00EB5030" w:rsidRPr="008753A6">
        <w:rPr>
          <w:rFonts w:ascii="Calibri" w:eastAsia="Calibri" w:hAnsi="Calibri" w:cs="Times New Roman"/>
          <w:iCs/>
          <w:sz w:val="22"/>
          <w:szCs w:val="22"/>
          <w:lang w:val="en-US"/>
        </w:rPr>
        <w:t xml:space="preserve">. All provided content must be either copyright and royalty-free or the </w:t>
      </w:r>
      <w:r w:rsidR="00B70EB9">
        <w:rPr>
          <w:rFonts w:ascii="Calibri" w:eastAsia="Calibri" w:hAnsi="Calibri" w:cs="Times New Roman"/>
          <w:iCs/>
          <w:sz w:val="22"/>
          <w:szCs w:val="22"/>
          <w:lang w:val="en-US"/>
        </w:rPr>
        <w:t>contractor</w:t>
      </w:r>
      <w:r w:rsidR="00EB5030" w:rsidRPr="008753A6">
        <w:rPr>
          <w:rFonts w:ascii="Calibri" w:eastAsia="Calibri" w:hAnsi="Calibri" w:cs="Times New Roman"/>
          <w:iCs/>
          <w:sz w:val="22"/>
          <w:szCs w:val="22"/>
          <w:lang w:val="en-US"/>
        </w:rPr>
        <w:t xml:space="preserve"> </w:t>
      </w:r>
      <w:r w:rsidR="00987382" w:rsidRPr="008753A6">
        <w:rPr>
          <w:rFonts w:ascii="Calibri" w:eastAsia="Calibri" w:hAnsi="Calibri" w:cs="Times New Roman"/>
          <w:iCs/>
          <w:sz w:val="22"/>
          <w:szCs w:val="22"/>
          <w:lang w:val="en-US"/>
        </w:rPr>
        <w:t>shall</w:t>
      </w:r>
      <w:r w:rsidR="00EB5030" w:rsidRPr="008753A6">
        <w:rPr>
          <w:rFonts w:ascii="Calibri" w:eastAsia="Calibri" w:hAnsi="Calibri" w:cs="Times New Roman"/>
          <w:iCs/>
          <w:sz w:val="22"/>
          <w:szCs w:val="22"/>
          <w:lang w:val="en-US"/>
        </w:rPr>
        <w:t xml:space="preserve"> obtain and provide the permission of the copyright owner for further use</w:t>
      </w:r>
      <w:r w:rsidR="00987382" w:rsidRPr="008753A6">
        <w:rPr>
          <w:rFonts w:ascii="Calibri" w:eastAsia="Calibri" w:hAnsi="Calibri" w:cs="Times New Roman"/>
          <w:iCs/>
          <w:sz w:val="22"/>
          <w:szCs w:val="22"/>
          <w:lang w:val="en-US"/>
        </w:rPr>
        <w:t xml:space="preserve">. Digital content will be included in the thematic tourism websites, in the application </w:t>
      </w:r>
      <w:r w:rsidR="00FD22AA" w:rsidRPr="008753A6">
        <w:rPr>
          <w:rFonts w:ascii="Calibri" w:eastAsia="Calibri" w:hAnsi="Calibri" w:cs="Times New Roman"/>
          <w:iCs/>
          <w:sz w:val="22"/>
          <w:szCs w:val="22"/>
          <w:lang w:val="en-US"/>
        </w:rPr>
        <w:t>software</w:t>
      </w:r>
      <w:r w:rsidR="00987382" w:rsidRPr="008753A6">
        <w:rPr>
          <w:rFonts w:ascii="Calibri" w:eastAsia="Calibri" w:hAnsi="Calibri" w:cs="Times New Roman"/>
          <w:iCs/>
          <w:sz w:val="22"/>
          <w:szCs w:val="22"/>
          <w:lang w:val="en-US"/>
        </w:rPr>
        <w:t xml:space="preserve"> - Apps (even in the Application Software of the </w:t>
      </w:r>
      <w:proofErr w:type="gramStart"/>
      <w:r w:rsidR="00987382" w:rsidRPr="008753A6">
        <w:rPr>
          <w:rFonts w:ascii="Calibri" w:eastAsia="Calibri" w:hAnsi="Calibri" w:cs="Times New Roman"/>
          <w:iCs/>
          <w:sz w:val="22"/>
          <w:szCs w:val="22"/>
          <w:lang w:val="en-US"/>
        </w:rPr>
        <w:t>Project )</w:t>
      </w:r>
      <w:proofErr w:type="gramEnd"/>
      <w:r w:rsidR="00987382" w:rsidRPr="008753A6">
        <w:rPr>
          <w:rFonts w:ascii="Calibri" w:eastAsia="Calibri" w:hAnsi="Calibri" w:cs="Times New Roman"/>
          <w:iCs/>
          <w:sz w:val="22"/>
          <w:szCs w:val="22"/>
          <w:lang w:val="en-US"/>
        </w:rPr>
        <w:t>, in the media stations</w:t>
      </w:r>
      <w:r w:rsidR="006A56D6" w:rsidRPr="008753A6">
        <w:rPr>
          <w:rFonts w:ascii="Calibri" w:eastAsia="Calibri" w:hAnsi="Calibri" w:cs="Times New Roman"/>
          <w:iCs/>
          <w:sz w:val="22"/>
          <w:szCs w:val="22"/>
          <w:lang w:val="en-US"/>
        </w:rPr>
        <w:t xml:space="preserve">/devices available at the </w:t>
      </w:r>
      <w:r w:rsidR="00987382" w:rsidRPr="008753A6">
        <w:rPr>
          <w:rFonts w:ascii="Calibri" w:eastAsia="Calibri" w:hAnsi="Calibri" w:cs="Times New Roman"/>
          <w:iCs/>
          <w:sz w:val="22"/>
          <w:szCs w:val="22"/>
          <w:lang w:val="en-US"/>
        </w:rPr>
        <w:t>route</w:t>
      </w:r>
      <w:r w:rsidRPr="008753A6">
        <w:rPr>
          <w:rFonts w:ascii="Calibri" w:eastAsia="Calibri" w:hAnsi="Calibri" w:cs="Times New Roman"/>
          <w:iCs/>
          <w:sz w:val="22"/>
          <w:szCs w:val="22"/>
          <w:lang w:val="en-US"/>
        </w:rPr>
        <w:t>s</w:t>
      </w:r>
      <w:r w:rsidR="00987382" w:rsidRPr="008753A6">
        <w:rPr>
          <w:rFonts w:ascii="Calibri" w:eastAsia="Calibri" w:hAnsi="Calibri" w:cs="Times New Roman"/>
          <w:iCs/>
          <w:sz w:val="22"/>
          <w:szCs w:val="22"/>
          <w:lang w:val="en-US"/>
        </w:rPr>
        <w:t xml:space="preserve"> and in the ADRION project website.</w:t>
      </w:r>
      <w:r w:rsidR="006A29CF" w:rsidRPr="008753A6">
        <w:rPr>
          <w:rFonts w:ascii="Calibri" w:eastAsia="Calibri" w:hAnsi="Calibri" w:cs="Times New Roman"/>
          <w:iCs/>
          <w:sz w:val="22"/>
          <w:szCs w:val="22"/>
          <w:lang w:val="en-US"/>
        </w:rPr>
        <w:t xml:space="preserve">/ </w:t>
      </w:r>
      <w:r w:rsidRPr="008753A6">
        <w:rPr>
          <w:rFonts w:ascii="Calibri" w:eastAsia="Calibri" w:hAnsi="Calibri" w:cs="Times New Roman"/>
          <w:i/>
          <w:sz w:val="22"/>
          <w:szCs w:val="22"/>
          <w:lang w:val="en-US"/>
        </w:rPr>
        <w:t>S</w:t>
      </w:r>
      <w:r w:rsidR="006A29CF" w:rsidRPr="008753A6">
        <w:rPr>
          <w:rFonts w:ascii="Calibri" w:eastAsia="Calibri" w:hAnsi="Calibri" w:cs="Times New Roman"/>
          <w:i/>
          <w:sz w:val="22"/>
          <w:szCs w:val="22"/>
        </w:rPr>
        <w:t>ljedeći digitalni/ multimedijski sadržaj: fotografije, vi</w:t>
      </w:r>
      <w:r w:rsidR="00766DFB" w:rsidRPr="008753A6">
        <w:rPr>
          <w:rFonts w:ascii="Calibri" w:eastAsia="Calibri" w:hAnsi="Calibri" w:cs="Times New Roman"/>
          <w:i/>
          <w:sz w:val="22"/>
          <w:szCs w:val="22"/>
        </w:rPr>
        <w:t>d</w:t>
      </w:r>
      <w:r w:rsidR="00C73B22">
        <w:rPr>
          <w:rFonts w:ascii="Calibri" w:eastAsia="Calibri" w:hAnsi="Calibri" w:cs="Times New Roman"/>
          <w:i/>
          <w:sz w:val="22"/>
          <w:szCs w:val="22"/>
        </w:rPr>
        <w:t>e</w:t>
      </w:r>
      <w:r w:rsidR="006A29CF" w:rsidRPr="008753A6">
        <w:rPr>
          <w:rFonts w:ascii="Calibri" w:eastAsia="Calibri" w:hAnsi="Calibri" w:cs="Times New Roman"/>
          <w:i/>
          <w:sz w:val="22"/>
          <w:szCs w:val="22"/>
        </w:rPr>
        <w:t>o i audio sadržaj koji će dozvoliti t</w:t>
      </w:r>
      <w:r w:rsidR="006A29CF" w:rsidRPr="008753A6">
        <w:rPr>
          <w:rFonts w:ascii="Calibri" w:eastAsia="Calibri" w:hAnsi="Calibri" w:cs="Times New Roman"/>
          <w:i/>
          <w:iCs/>
          <w:sz w:val="22"/>
          <w:szCs w:val="22"/>
        </w:rPr>
        <w:t xml:space="preserve">uristima uranjanjuće i informativno iskustvo. Sav pripremljeni sadržaj mora biti ili oslobođen autorskih prava ili će </w:t>
      </w:r>
      <w:r w:rsidR="00B70EB9">
        <w:rPr>
          <w:rFonts w:ascii="Calibri" w:eastAsia="Calibri" w:hAnsi="Calibri" w:cs="Times New Roman"/>
          <w:i/>
          <w:iCs/>
          <w:sz w:val="22"/>
          <w:szCs w:val="22"/>
        </w:rPr>
        <w:t>izvršilac</w:t>
      </w:r>
      <w:r w:rsidR="006A29CF" w:rsidRPr="008753A6">
        <w:rPr>
          <w:rFonts w:ascii="Calibri" w:eastAsia="Calibri" w:hAnsi="Calibri" w:cs="Times New Roman"/>
          <w:i/>
          <w:iCs/>
          <w:sz w:val="22"/>
          <w:szCs w:val="22"/>
        </w:rPr>
        <w:t xml:space="preserve"> pribaviti i dostaviti dozvolu za korištenje sadržaja vlasnika autorskih prava. Digitalni sadržaj bit će korišten na tematskim turističkim web s</w:t>
      </w:r>
      <w:r w:rsidR="00C73B22">
        <w:rPr>
          <w:rFonts w:ascii="Calibri" w:eastAsia="Calibri" w:hAnsi="Calibri" w:cs="Times New Roman"/>
          <w:i/>
          <w:iCs/>
          <w:sz w:val="22"/>
          <w:szCs w:val="22"/>
        </w:rPr>
        <w:t>t</w:t>
      </w:r>
      <w:r w:rsidR="006A29CF" w:rsidRPr="008753A6">
        <w:rPr>
          <w:rFonts w:ascii="Calibri" w:eastAsia="Calibri" w:hAnsi="Calibri" w:cs="Times New Roman"/>
          <w:i/>
          <w:iCs/>
          <w:sz w:val="22"/>
          <w:szCs w:val="22"/>
        </w:rPr>
        <w:t>ranicama, u aplikacijskim softverima – Apps (uključujući i aplikacijski softver razvijen u Projektu), na medijskim stanicama/ uređajima dostupnim na rut</w:t>
      </w:r>
      <w:r w:rsidRPr="008753A6">
        <w:rPr>
          <w:rFonts w:ascii="Calibri" w:eastAsia="Calibri" w:hAnsi="Calibri" w:cs="Times New Roman"/>
          <w:i/>
          <w:iCs/>
          <w:sz w:val="22"/>
          <w:szCs w:val="22"/>
        </w:rPr>
        <w:t>ama</w:t>
      </w:r>
      <w:r w:rsidR="006A29CF" w:rsidRPr="008753A6">
        <w:rPr>
          <w:rFonts w:ascii="Calibri" w:eastAsia="Calibri" w:hAnsi="Calibri" w:cs="Times New Roman"/>
          <w:i/>
          <w:iCs/>
          <w:sz w:val="22"/>
          <w:szCs w:val="22"/>
        </w:rPr>
        <w:t xml:space="preserve"> te na ADRION projektnoj web stranici.</w:t>
      </w:r>
    </w:p>
    <w:p w14:paraId="7BC72E97" w14:textId="54F79BB1" w:rsidR="00EB5030" w:rsidRPr="008753A6" w:rsidRDefault="00EB5030" w:rsidP="006A29CF">
      <w:pPr>
        <w:tabs>
          <w:tab w:val="left" w:pos="720"/>
        </w:tabs>
        <w:contextualSpacing/>
        <w:jc w:val="both"/>
        <w:rPr>
          <w:rFonts w:ascii="Calibri" w:eastAsia="Calibri" w:hAnsi="Calibri" w:cs="Times New Roman"/>
          <w:i/>
          <w:sz w:val="22"/>
          <w:szCs w:val="22"/>
          <w:lang w:val="en-US"/>
        </w:rPr>
      </w:pPr>
    </w:p>
    <w:p w14:paraId="6CDDE834" w14:textId="4CA8E36F" w:rsidR="00987382" w:rsidRPr="008753A6" w:rsidRDefault="006E43B1" w:rsidP="006A29CF">
      <w:pPr>
        <w:pStyle w:val="ListParagraph"/>
        <w:numPr>
          <w:ilvl w:val="1"/>
          <w:numId w:val="18"/>
        </w:numPr>
        <w:tabs>
          <w:tab w:val="left" w:pos="720"/>
        </w:tabs>
        <w:jc w:val="both"/>
        <w:rPr>
          <w:rFonts w:ascii="Calibri" w:eastAsia="Calibri" w:hAnsi="Calibri" w:cs="Times New Roman"/>
          <w:i/>
          <w:iCs/>
          <w:sz w:val="22"/>
          <w:szCs w:val="22"/>
        </w:rPr>
      </w:pPr>
      <w:r w:rsidRPr="008753A6">
        <w:rPr>
          <w:rFonts w:ascii="Calibri" w:eastAsia="Calibri" w:hAnsi="Calibri" w:cs="Times New Roman"/>
          <w:sz w:val="22"/>
          <w:szCs w:val="22"/>
        </w:rPr>
        <w:t>Inputs and data for development of feasibility</w:t>
      </w:r>
      <w:r w:rsidR="00231DFA" w:rsidRPr="008753A6">
        <w:rPr>
          <w:rFonts w:ascii="Calibri" w:eastAsia="Calibri" w:hAnsi="Calibri" w:cs="Times New Roman"/>
          <w:sz w:val="22"/>
          <w:szCs w:val="22"/>
        </w:rPr>
        <w:t xml:space="preserve"> studies for both touristic routes</w:t>
      </w:r>
      <w:r w:rsidR="003454B4" w:rsidRPr="008753A6">
        <w:rPr>
          <w:rFonts w:ascii="Calibri" w:eastAsia="Calibri" w:hAnsi="Calibri" w:cs="Times New Roman"/>
          <w:sz w:val="22"/>
          <w:szCs w:val="22"/>
        </w:rPr>
        <w:t>,</w:t>
      </w:r>
      <w:r w:rsidR="00231DFA" w:rsidRPr="008753A6">
        <w:rPr>
          <w:rFonts w:ascii="Calibri" w:eastAsia="Calibri" w:hAnsi="Calibri" w:cs="Times New Roman"/>
          <w:sz w:val="22"/>
          <w:szCs w:val="22"/>
        </w:rPr>
        <w:t xml:space="preserve"> that will allow market’s potential assessment. </w:t>
      </w:r>
      <w:r w:rsidRPr="008753A6">
        <w:rPr>
          <w:rFonts w:ascii="Calibri" w:eastAsia="Calibri" w:hAnsi="Calibri" w:cs="Times New Roman"/>
          <w:sz w:val="22"/>
          <w:szCs w:val="22"/>
        </w:rPr>
        <w:t xml:space="preserve">Inputs and data are to be structured </w:t>
      </w:r>
      <w:r w:rsidR="00231DFA" w:rsidRPr="008753A6">
        <w:rPr>
          <w:rFonts w:ascii="Calibri" w:eastAsia="Calibri" w:hAnsi="Calibri" w:cs="Times New Roman"/>
          <w:sz w:val="22"/>
          <w:szCs w:val="22"/>
        </w:rPr>
        <w:t xml:space="preserve">in accordance with the instructions provided by the </w:t>
      </w:r>
      <w:r w:rsidR="00C73B22">
        <w:rPr>
          <w:rFonts w:ascii="Calibri" w:eastAsia="Calibri" w:hAnsi="Calibri" w:cs="Times New Roman"/>
          <w:sz w:val="22"/>
          <w:szCs w:val="22"/>
        </w:rPr>
        <w:t>Contracting authority</w:t>
      </w:r>
      <w:r w:rsidR="00231DFA" w:rsidRPr="008753A6">
        <w:rPr>
          <w:rFonts w:ascii="Calibri" w:eastAsia="Calibri" w:hAnsi="Calibri" w:cs="Times New Roman"/>
          <w:sz w:val="22"/>
          <w:szCs w:val="22"/>
        </w:rPr>
        <w:t>.</w:t>
      </w:r>
      <w:r w:rsidR="006A29CF" w:rsidRPr="008753A6">
        <w:rPr>
          <w:rFonts w:ascii="Calibri" w:eastAsia="Calibri" w:hAnsi="Calibri" w:cs="Times New Roman"/>
          <w:sz w:val="22"/>
          <w:szCs w:val="22"/>
        </w:rPr>
        <w:t xml:space="preserve">/ </w:t>
      </w:r>
      <w:r w:rsidR="003454B4" w:rsidRPr="008753A6">
        <w:rPr>
          <w:rFonts w:ascii="Calibri" w:eastAsia="Calibri" w:hAnsi="Calibri" w:cs="Times New Roman"/>
          <w:i/>
          <w:iCs/>
          <w:sz w:val="22"/>
          <w:szCs w:val="22"/>
        </w:rPr>
        <w:t>Ulazne informacije i podaci potrebni za razvoj f</w:t>
      </w:r>
      <w:r w:rsidR="006A29CF" w:rsidRPr="008753A6">
        <w:rPr>
          <w:rFonts w:ascii="Calibri" w:eastAsia="Calibri" w:hAnsi="Calibri" w:cs="Times New Roman"/>
          <w:i/>
          <w:iCs/>
          <w:sz w:val="22"/>
          <w:szCs w:val="22"/>
        </w:rPr>
        <w:t>izibiliti studij</w:t>
      </w:r>
      <w:r w:rsidR="003454B4" w:rsidRPr="008753A6">
        <w:rPr>
          <w:rFonts w:ascii="Calibri" w:eastAsia="Calibri" w:hAnsi="Calibri" w:cs="Times New Roman"/>
          <w:i/>
          <w:iCs/>
          <w:sz w:val="22"/>
          <w:szCs w:val="22"/>
        </w:rPr>
        <w:t>a</w:t>
      </w:r>
      <w:r w:rsidR="006A29CF" w:rsidRPr="008753A6">
        <w:rPr>
          <w:rFonts w:ascii="Calibri" w:eastAsia="Calibri" w:hAnsi="Calibri" w:cs="Times New Roman"/>
          <w:i/>
          <w:iCs/>
          <w:sz w:val="22"/>
          <w:szCs w:val="22"/>
        </w:rPr>
        <w:t xml:space="preserve"> za obje turističke rute</w:t>
      </w:r>
      <w:r w:rsidR="003454B4" w:rsidRPr="008753A6">
        <w:rPr>
          <w:rFonts w:ascii="Calibri" w:eastAsia="Calibri" w:hAnsi="Calibri" w:cs="Times New Roman"/>
          <w:i/>
          <w:iCs/>
          <w:sz w:val="22"/>
          <w:szCs w:val="22"/>
        </w:rPr>
        <w:t>,</w:t>
      </w:r>
      <w:r w:rsidR="006A29CF" w:rsidRPr="008753A6">
        <w:rPr>
          <w:rFonts w:ascii="Calibri" w:eastAsia="Calibri" w:hAnsi="Calibri" w:cs="Times New Roman"/>
          <w:i/>
          <w:iCs/>
          <w:sz w:val="22"/>
          <w:szCs w:val="22"/>
        </w:rPr>
        <w:t xml:space="preserve"> koj</w:t>
      </w:r>
      <w:r w:rsidR="00C73B22">
        <w:rPr>
          <w:rFonts w:ascii="Calibri" w:eastAsia="Calibri" w:hAnsi="Calibri" w:cs="Times New Roman"/>
          <w:i/>
          <w:iCs/>
          <w:sz w:val="22"/>
          <w:szCs w:val="22"/>
        </w:rPr>
        <w:t xml:space="preserve">i će </w:t>
      </w:r>
      <w:r w:rsidR="006A29CF" w:rsidRPr="008753A6">
        <w:rPr>
          <w:rFonts w:ascii="Calibri" w:eastAsia="Calibri" w:hAnsi="Calibri" w:cs="Times New Roman"/>
          <w:i/>
          <w:iCs/>
          <w:sz w:val="22"/>
          <w:szCs w:val="22"/>
        </w:rPr>
        <w:t xml:space="preserve">omogućiti procjenu tržišnog potencijala. </w:t>
      </w:r>
      <w:r w:rsidR="003454B4" w:rsidRPr="008753A6">
        <w:rPr>
          <w:rFonts w:ascii="Calibri" w:eastAsia="Calibri" w:hAnsi="Calibri" w:cs="Times New Roman"/>
          <w:i/>
          <w:iCs/>
          <w:sz w:val="22"/>
          <w:szCs w:val="22"/>
        </w:rPr>
        <w:t>Ulazne informacije i podaci trebaju</w:t>
      </w:r>
      <w:r w:rsidR="006A29CF" w:rsidRPr="008753A6">
        <w:rPr>
          <w:rFonts w:ascii="Calibri" w:eastAsia="Calibri" w:hAnsi="Calibri" w:cs="Times New Roman"/>
          <w:i/>
          <w:iCs/>
          <w:sz w:val="22"/>
          <w:szCs w:val="22"/>
        </w:rPr>
        <w:t xml:space="preserve"> biti strukturiran</w:t>
      </w:r>
      <w:r w:rsidR="003454B4" w:rsidRPr="008753A6">
        <w:rPr>
          <w:rFonts w:ascii="Calibri" w:eastAsia="Calibri" w:hAnsi="Calibri" w:cs="Times New Roman"/>
          <w:i/>
          <w:iCs/>
          <w:sz w:val="22"/>
          <w:szCs w:val="22"/>
        </w:rPr>
        <w:t>i</w:t>
      </w:r>
      <w:r w:rsidR="006A29CF" w:rsidRPr="008753A6">
        <w:rPr>
          <w:rFonts w:ascii="Calibri" w:eastAsia="Calibri" w:hAnsi="Calibri" w:cs="Times New Roman"/>
          <w:i/>
          <w:iCs/>
          <w:sz w:val="22"/>
          <w:szCs w:val="22"/>
        </w:rPr>
        <w:t xml:space="preserve"> u skladu sa instrukcijama naručioca.</w:t>
      </w:r>
    </w:p>
    <w:p w14:paraId="44798F6D" w14:textId="77777777" w:rsidR="006A29CF" w:rsidRPr="008753A6" w:rsidRDefault="006A29CF" w:rsidP="006A29CF">
      <w:pPr>
        <w:tabs>
          <w:tab w:val="left" w:pos="720"/>
        </w:tabs>
        <w:jc w:val="both"/>
        <w:rPr>
          <w:rFonts w:ascii="Calibri" w:eastAsia="Calibri" w:hAnsi="Calibri" w:cs="Times New Roman"/>
          <w:i/>
          <w:iCs/>
          <w:sz w:val="22"/>
          <w:szCs w:val="22"/>
        </w:rPr>
      </w:pPr>
    </w:p>
    <w:p w14:paraId="3CDAD13B" w14:textId="5ED9FF83" w:rsidR="0068685A" w:rsidRPr="008753A6" w:rsidRDefault="00FD22AA" w:rsidP="006A29CF">
      <w:pPr>
        <w:pStyle w:val="ListParagraph"/>
        <w:numPr>
          <w:ilvl w:val="1"/>
          <w:numId w:val="18"/>
        </w:numPr>
        <w:tabs>
          <w:tab w:val="left" w:pos="720"/>
        </w:tabs>
        <w:jc w:val="both"/>
        <w:rPr>
          <w:rFonts w:ascii="Calibri" w:eastAsia="Calibri" w:hAnsi="Calibri" w:cs="Times New Roman"/>
          <w:i/>
          <w:iCs/>
          <w:sz w:val="22"/>
          <w:szCs w:val="22"/>
        </w:rPr>
      </w:pPr>
      <w:r w:rsidRPr="008753A6">
        <w:rPr>
          <w:rFonts w:ascii="Calibri" w:eastAsia="Calibri" w:hAnsi="Calibri" w:cs="Times New Roman"/>
          <w:sz w:val="22"/>
          <w:szCs w:val="22"/>
        </w:rPr>
        <w:t xml:space="preserve">Interactive </w:t>
      </w:r>
      <w:r w:rsidR="00CB3088" w:rsidRPr="00C73B22">
        <w:rPr>
          <w:rFonts w:ascii="Calibri" w:eastAsia="Calibri" w:hAnsi="Calibri" w:cs="Times New Roman"/>
          <w:sz w:val="22"/>
          <w:szCs w:val="22"/>
        </w:rPr>
        <w:t>web based</w:t>
      </w:r>
      <w:r w:rsidR="00CB3088">
        <w:rPr>
          <w:rFonts w:ascii="Calibri" w:eastAsia="Calibri" w:hAnsi="Calibri" w:cs="Times New Roman"/>
          <w:sz w:val="22"/>
          <w:szCs w:val="22"/>
        </w:rPr>
        <w:t xml:space="preserve"> </w:t>
      </w:r>
      <w:r w:rsidRPr="008753A6">
        <w:rPr>
          <w:rFonts w:ascii="Calibri" w:eastAsia="Calibri" w:hAnsi="Calibri" w:cs="Times New Roman"/>
          <w:sz w:val="22"/>
          <w:szCs w:val="22"/>
        </w:rPr>
        <w:t xml:space="preserve">digital map that will cover </w:t>
      </w:r>
      <w:r w:rsidR="006E43B1" w:rsidRPr="008753A6">
        <w:rPr>
          <w:rFonts w:ascii="Calibri" w:eastAsia="Calibri" w:hAnsi="Calibri" w:cs="Times New Roman"/>
          <w:sz w:val="22"/>
          <w:szCs w:val="22"/>
        </w:rPr>
        <w:t>both</w:t>
      </w:r>
      <w:r w:rsidRPr="008753A6">
        <w:rPr>
          <w:rFonts w:ascii="Calibri" w:eastAsia="Calibri" w:hAnsi="Calibri" w:cs="Times New Roman"/>
          <w:sz w:val="22"/>
          <w:szCs w:val="22"/>
        </w:rPr>
        <w:t xml:space="preserve"> route</w:t>
      </w:r>
      <w:r w:rsidR="006E43B1" w:rsidRPr="008753A6">
        <w:rPr>
          <w:rFonts w:ascii="Calibri" w:eastAsia="Calibri" w:hAnsi="Calibri" w:cs="Times New Roman"/>
          <w:sz w:val="22"/>
          <w:szCs w:val="22"/>
        </w:rPr>
        <w:t>s</w:t>
      </w:r>
      <w:r w:rsidRPr="008753A6">
        <w:rPr>
          <w:rFonts w:ascii="Calibri" w:eastAsia="Calibri" w:hAnsi="Calibri" w:cs="Times New Roman"/>
          <w:sz w:val="22"/>
          <w:szCs w:val="22"/>
        </w:rPr>
        <w:t>. It will contain all the content described in the bullet points 1.</w:t>
      </w:r>
      <w:r w:rsidR="0068685A" w:rsidRPr="008753A6">
        <w:rPr>
          <w:rFonts w:ascii="Calibri" w:eastAsia="Calibri" w:hAnsi="Calibri" w:cs="Times New Roman"/>
          <w:sz w:val="22"/>
          <w:szCs w:val="22"/>
        </w:rPr>
        <w:t>1</w:t>
      </w:r>
      <w:r w:rsidRPr="008753A6">
        <w:rPr>
          <w:rFonts w:ascii="Calibri" w:eastAsia="Calibri" w:hAnsi="Calibri" w:cs="Times New Roman"/>
          <w:sz w:val="22"/>
          <w:szCs w:val="22"/>
        </w:rPr>
        <w:t>. and 1.</w:t>
      </w:r>
      <w:r w:rsidR="0068685A" w:rsidRPr="008753A6">
        <w:rPr>
          <w:rFonts w:ascii="Calibri" w:eastAsia="Calibri" w:hAnsi="Calibri" w:cs="Times New Roman"/>
          <w:sz w:val="22"/>
          <w:szCs w:val="22"/>
        </w:rPr>
        <w:t xml:space="preserve">2, in accordance with the following:/ </w:t>
      </w:r>
      <w:r w:rsidR="0068685A" w:rsidRPr="008753A6">
        <w:rPr>
          <w:rFonts w:ascii="Calibri" w:eastAsia="Calibri" w:hAnsi="Calibri" w:cs="Times New Roman"/>
          <w:i/>
          <w:iCs/>
          <w:sz w:val="22"/>
          <w:szCs w:val="22"/>
        </w:rPr>
        <w:t>Interaktivnu</w:t>
      </w:r>
      <w:r w:rsidR="00C73B22">
        <w:rPr>
          <w:rFonts w:ascii="Calibri" w:eastAsia="Calibri" w:hAnsi="Calibri" w:cs="Times New Roman"/>
          <w:i/>
          <w:iCs/>
          <w:sz w:val="22"/>
          <w:szCs w:val="22"/>
        </w:rPr>
        <w:t xml:space="preserve"> web baziranu</w:t>
      </w:r>
      <w:r w:rsidR="0068685A" w:rsidRPr="008753A6">
        <w:rPr>
          <w:rFonts w:ascii="Calibri" w:eastAsia="Calibri" w:hAnsi="Calibri" w:cs="Times New Roman"/>
          <w:i/>
          <w:iCs/>
          <w:sz w:val="22"/>
          <w:szCs w:val="22"/>
        </w:rPr>
        <w:t xml:space="preserve"> digitalnu mapu koja će predstavljati obje rute. Interaktivna mapa uključivat će sav sadržaj opisan u tačkama 1.1. i 1.2. a u skladu sa sljedećim:</w:t>
      </w:r>
    </w:p>
    <w:p w14:paraId="31999A4D" w14:textId="77777777" w:rsidR="0068685A" w:rsidRPr="008753A6" w:rsidRDefault="0068685A" w:rsidP="0068685A">
      <w:pPr>
        <w:pStyle w:val="ListParagraph"/>
        <w:rPr>
          <w:rFonts w:ascii="Calibri" w:eastAsia="Calibri" w:hAnsi="Calibri" w:cs="Times New Roman"/>
          <w:sz w:val="22"/>
          <w:szCs w:val="22"/>
        </w:rPr>
      </w:pPr>
    </w:p>
    <w:p w14:paraId="324CCB2A" w14:textId="6206CE0A" w:rsidR="0068685A" w:rsidRPr="0068685A" w:rsidRDefault="00FD22AA" w:rsidP="0068685A">
      <w:pPr>
        <w:pStyle w:val="ListParagraph"/>
        <w:numPr>
          <w:ilvl w:val="2"/>
          <w:numId w:val="18"/>
        </w:numPr>
        <w:tabs>
          <w:tab w:val="left" w:pos="720"/>
        </w:tabs>
        <w:jc w:val="both"/>
        <w:rPr>
          <w:rFonts w:ascii="Calibri" w:eastAsia="Calibri" w:hAnsi="Calibri" w:cs="Times New Roman"/>
          <w:i/>
          <w:iCs/>
          <w:sz w:val="22"/>
          <w:szCs w:val="22"/>
        </w:rPr>
      </w:pPr>
      <w:r w:rsidRPr="008753A6">
        <w:rPr>
          <w:rFonts w:ascii="Calibri" w:eastAsia="Calibri" w:hAnsi="Calibri" w:cs="Times New Roman"/>
          <w:sz w:val="22"/>
          <w:szCs w:val="22"/>
        </w:rPr>
        <w:lastRenderedPageBreak/>
        <w:t xml:space="preserve">The map will be used on the </w:t>
      </w:r>
      <w:r w:rsidR="006E43B1" w:rsidRPr="008753A6">
        <w:rPr>
          <w:rFonts w:ascii="Calibri" w:eastAsia="Calibri" w:hAnsi="Calibri" w:cs="Times New Roman"/>
          <w:sz w:val="22"/>
          <w:szCs w:val="22"/>
        </w:rPr>
        <w:t>portable</w:t>
      </w:r>
      <w:r w:rsidRPr="008753A6">
        <w:rPr>
          <w:rFonts w:ascii="Calibri" w:eastAsia="Calibri" w:hAnsi="Calibri" w:cs="Times New Roman"/>
          <w:sz w:val="22"/>
          <w:szCs w:val="22"/>
        </w:rPr>
        <w:t xml:space="preserve"> </w:t>
      </w:r>
      <w:r w:rsidR="006E43B1" w:rsidRPr="008753A6">
        <w:rPr>
          <w:rFonts w:ascii="Calibri" w:eastAsia="Calibri" w:hAnsi="Calibri" w:cs="Times New Roman"/>
          <w:sz w:val="22"/>
          <w:szCs w:val="22"/>
        </w:rPr>
        <w:t xml:space="preserve">smart </w:t>
      </w:r>
      <w:r w:rsidRPr="008753A6">
        <w:rPr>
          <w:rFonts w:ascii="Calibri" w:eastAsia="Calibri" w:hAnsi="Calibri" w:cs="Times New Roman"/>
          <w:sz w:val="22"/>
          <w:szCs w:val="22"/>
        </w:rPr>
        <w:t>devices (e.g. tablet)</w:t>
      </w:r>
      <w:r w:rsidR="00BC5987" w:rsidRPr="008753A6">
        <w:rPr>
          <w:rFonts w:ascii="Calibri" w:eastAsia="Calibri" w:hAnsi="Calibri" w:cs="Times New Roman"/>
          <w:sz w:val="22"/>
          <w:szCs w:val="22"/>
        </w:rPr>
        <w:t xml:space="preserve"> and it should be developed accor</w:t>
      </w:r>
      <w:r w:rsidR="0068685A" w:rsidRPr="008753A6">
        <w:rPr>
          <w:rFonts w:ascii="Calibri" w:eastAsia="Calibri" w:hAnsi="Calibri" w:cs="Times New Roman"/>
          <w:sz w:val="22"/>
          <w:szCs w:val="22"/>
        </w:rPr>
        <w:t>dingly</w:t>
      </w:r>
      <w:r w:rsidR="00BC5987" w:rsidRPr="008753A6">
        <w:rPr>
          <w:rFonts w:ascii="Calibri" w:eastAsia="Calibri" w:hAnsi="Calibri" w:cs="Times New Roman"/>
          <w:sz w:val="22"/>
          <w:szCs w:val="22"/>
        </w:rPr>
        <w:t xml:space="preserve">. The </w:t>
      </w:r>
      <w:r w:rsidR="00C73B22">
        <w:rPr>
          <w:rFonts w:ascii="Calibri" w:eastAsia="Calibri" w:hAnsi="Calibri" w:cs="Times New Roman"/>
          <w:sz w:val="22"/>
          <w:szCs w:val="22"/>
        </w:rPr>
        <w:t>Contracting authority</w:t>
      </w:r>
      <w:r w:rsidR="00BC5987" w:rsidRPr="008753A6">
        <w:rPr>
          <w:rFonts w:ascii="Calibri" w:eastAsia="Calibri" w:hAnsi="Calibri" w:cs="Times New Roman"/>
          <w:sz w:val="22"/>
          <w:szCs w:val="22"/>
        </w:rPr>
        <w:t xml:space="preserve"> will provide the information on the type and features of the device the map will be used on.</w:t>
      </w:r>
      <w:r w:rsidR="0068685A" w:rsidRPr="008753A6">
        <w:rPr>
          <w:rFonts w:ascii="Calibri" w:eastAsia="Calibri" w:hAnsi="Calibri" w:cs="Times New Roman"/>
          <w:sz w:val="22"/>
          <w:szCs w:val="22"/>
        </w:rPr>
        <w:t xml:space="preserve">/ </w:t>
      </w:r>
      <w:r w:rsidR="0068685A" w:rsidRPr="008753A6">
        <w:rPr>
          <w:rFonts w:ascii="Calibri" w:eastAsia="Calibri" w:hAnsi="Calibri" w:cs="Times New Roman"/>
          <w:i/>
          <w:iCs/>
          <w:sz w:val="22"/>
          <w:szCs w:val="22"/>
        </w:rPr>
        <w:t>Mapa će biti korištena na prenosivim pametnim uređajima (npr. tabletima) i sukladno navedenom</w:t>
      </w:r>
      <w:r w:rsidR="0068685A">
        <w:rPr>
          <w:rFonts w:ascii="Calibri" w:eastAsia="Calibri" w:hAnsi="Calibri" w:cs="Times New Roman"/>
          <w:i/>
          <w:iCs/>
          <w:sz w:val="22"/>
          <w:szCs w:val="22"/>
        </w:rPr>
        <w:t xml:space="preserve"> treba biti razvijena. Naručilac će </w:t>
      </w:r>
      <w:r w:rsidR="00B70EB9">
        <w:rPr>
          <w:rFonts w:ascii="Calibri" w:eastAsia="Calibri" w:hAnsi="Calibri" w:cs="Times New Roman"/>
          <w:i/>
          <w:iCs/>
          <w:sz w:val="22"/>
          <w:szCs w:val="22"/>
        </w:rPr>
        <w:t>izvršiocu</w:t>
      </w:r>
      <w:r w:rsidR="0068685A">
        <w:rPr>
          <w:rFonts w:ascii="Calibri" w:eastAsia="Calibri" w:hAnsi="Calibri" w:cs="Times New Roman"/>
          <w:i/>
          <w:iCs/>
          <w:sz w:val="22"/>
          <w:szCs w:val="22"/>
        </w:rPr>
        <w:t xml:space="preserve"> pružiti informacije o vrsti i karakteristikama uređaja na kojima će se mapa koristiti.</w:t>
      </w:r>
    </w:p>
    <w:p w14:paraId="281BA616" w14:textId="77777777" w:rsidR="00E82B01" w:rsidRDefault="0068685A" w:rsidP="0068685A">
      <w:pPr>
        <w:pStyle w:val="ListParagraph"/>
        <w:numPr>
          <w:ilvl w:val="2"/>
          <w:numId w:val="18"/>
        </w:numPr>
        <w:tabs>
          <w:tab w:val="left" w:pos="720"/>
        </w:tabs>
        <w:jc w:val="both"/>
        <w:rPr>
          <w:rFonts w:ascii="Calibri" w:eastAsia="Calibri" w:hAnsi="Calibri" w:cs="Times New Roman"/>
          <w:i/>
          <w:iCs/>
          <w:sz w:val="22"/>
          <w:szCs w:val="22"/>
        </w:rPr>
      </w:pPr>
      <w:r>
        <w:rPr>
          <w:rFonts w:ascii="Calibri" w:eastAsia="Calibri" w:hAnsi="Calibri" w:cs="Times New Roman"/>
          <w:sz w:val="22"/>
          <w:szCs w:val="22"/>
        </w:rPr>
        <w:t>It is crucially important for the map to allow additional expansion and further development of the existing routes and also inclusion of new routes in the future.</w:t>
      </w:r>
      <w:r w:rsidR="00E82B01">
        <w:rPr>
          <w:rFonts w:ascii="Calibri" w:eastAsia="Calibri" w:hAnsi="Calibri" w:cs="Times New Roman"/>
          <w:sz w:val="22"/>
          <w:szCs w:val="22"/>
        </w:rPr>
        <w:t xml:space="preserve">/ </w:t>
      </w:r>
      <w:r w:rsidR="00E82B01">
        <w:rPr>
          <w:rFonts w:ascii="Calibri" w:eastAsia="Calibri" w:hAnsi="Calibri" w:cs="Times New Roman"/>
          <w:i/>
          <w:iCs/>
          <w:sz w:val="22"/>
          <w:szCs w:val="22"/>
        </w:rPr>
        <w:t xml:space="preserve">Suštinski je značajno da mapa bude razvijena na način da dozvoljava dodatnu ekspanziju i razvoj postojećih ruta kao i uključenje novih ruta u budućnosti. </w:t>
      </w:r>
    </w:p>
    <w:p w14:paraId="0B26D9B9" w14:textId="0FC46B10" w:rsidR="006A29CF" w:rsidRPr="006A29CF" w:rsidRDefault="00E82B01" w:rsidP="0068685A">
      <w:pPr>
        <w:pStyle w:val="ListParagraph"/>
        <w:numPr>
          <w:ilvl w:val="2"/>
          <w:numId w:val="18"/>
        </w:numPr>
        <w:tabs>
          <w:tab w:val="left" w:pos="720"/>
        </w:tabs>
        <w:jc w:val="both"/>
        <w:rPr>
          <w:rFonts w:ascii="Calibri" w:eastAsia="Calibri" w:hAnsi="Calibri" w:cs="Times New Roman"/>
          <w:i/>
          <w:iCs/>
          <w:sz w:val="22"/>
          <w:szCs w:val="22"/>
        </w:rPr>
      </w:pPr>
      <w:r>
        <w:rPr>
          <w:rFonts w:ascii="Calibri" w:eastAsia="Calibri" w:hAnsi="Calibri" w:cs="Times New Roman"/>
          <w:sz w:val="22"/>
          <w:szCs w:val="22"/>
        </w:rPr>
        <w:t>The evaluation/ assessment of user experience should also be integrated. Users will complete them after using the map. Contract</w:t>
      </w:r>
      <w:r w:rsidR="00C73B22">
        <w:rPr>
          <w:rFonts w:ascii="Calibri" w:eastAsia="Calibri" w:hAnsi="Calibri" w:cs="Times New Roman"/>
          <w:sz w:val="22"/>
          <w:szCs w:val="22"/>
        </w:rPr>
        <w:t>ing authority</w:t>
      </w:r>
      <w:r>
        <w:rPr>
          <w:rFonts w:ascii="Calibri" w:eastAsia="Calibri" w:hAnsi="Calibri" w:cs="Times New Roman"/>
          <w:sz w:val="22"/>
          <w:szCs w:val="22"/>
        </w:rPr>
        <w:t xml:space="preserve"> will provide all the necessary inputs</w:t>
      </w:r>
      <w:r w:rsidR="002126C0">
        <w:rPr>
          <w:rFonts w:ascii="Calibri" w:eastAsia="Calibri" w:hAnsi="Calibri" w:cs="Times New Roman"/>
          <w:sz w:val="22"/>
          <w:szCs w:val="22"/>
        </w:rPr>
        <w:t xml:space="preserve"> to the </w:t>
      </w:r>
      <w:r w:rsidR="00B70EB9">
        <w:rPr>
          <w:rFonts w:ascii="Calibri" w:eastAsia="Calibri" w:hAnsi="Calibri" w:cs="Times New Roman"/>
          <w:iCs/>
          <w:sz w:val="22"/>
          <w:szCs w:val="22"/>
          <w:lang w:val="en-US"/>
        </w:rPr>
        <w:t>contractor</w:t>
      </w:r>
      <w:r w:rsidR="002126C0">
        <w:rPr>
          <w:rFonts w:ascii="Calibri" w:eastAsia="Calibri" w:hAnsi="Calibri" w:cs="Times New Roman"/>
          <w:sz w:val="22"/>
          <w:szCs w:val="22"/>
        </w:rPr>
        <w:t>. Contracting authority should be</w:t>
      </w:r>
      <w:r>
        <w:rPr>
          <w:rFonts w:ascii="Calibri" w:eastAsia="Calibri" w:hAnsi="Calibri" w:cs="Times New Roman"/>
          <w:sz w:val="22"/>
          <w:szCs w:val="22"/>
        </w:rPr>
        <w:t xml:space="preserve"> provided with the option to access the evaluation/ assessment results. /</w:t>
      </w:r>
      <w:r>
        <w:rPr>
          <w:rFonts w:ascii="Calibri" w:eastAsia="Calibri" w:hAnsi="Calibri" w:cs="Times New Roman"/>
          <w:i/>
          <w:iCs/>
          <w:sz w:val="22"/>
          <w:szCs w:val="22"/>
        </w:rPr>
        <w:t>Evaluacija/ ocjena iskustva korisnika treba biti uključena kao integralna funkcija</w:t>
      </w:r>
      <w:r w:rsidR="00750DE1">
        <w:rPr>
          <w:rFonts w:ascii="Calibri" w:eastAsia="Calibri" w:hAnsi="Calibri" w:cs="Times New Roman"/>
          <w:i/>
          <w:iCs/>
          <w:sz w:val="22"/>
          <w:szCs w:val="22"/>
        </w:rPr>
        <w:t xml:space="preserve"> u mapu. Korisnici će kompletirati evaluaciju/ ocjenu nakon korištenja mape. Naručilac će pružiti sve potrebne informacije </w:t>
      </w:r>
      <w:r w:rsidR="00B70EB9">
        <w:rPr>
          <w:rFonts w:ascii="Calibri" w:eastAsia="Calibri" w:hAnsi="Calibri" w:cs="Times New Roman"/>
          <w:i/>
          <w:iCs/>
          <w:sz w:val="22"/>
          <w:szCs w:val="22"/>
        </w:rPr>
        <w:t>izvršiocu</w:t>
      </w:r>
      <w:r w:rsidR="002126C0">
        <w:rPr>
          <w:rFonts w:ascii="Calibri" w:eastAsia="Calibri" w:hAnsi="Calibri" w:cs="Times New Roman"/>
          <w:i/>
          <w:iCs/>
          <w:sz w:val="22"/>
          <w:szCs w:val="22"/>
        </w:rPr>
        <w:t>. Naručiocu treba biti omogućena</w:t>
      </w:r>
      <w:r w:rsidR="00750DE1">
        <w:rPr>
          <w:rFonts w:ascii="Calibri" w:eastAsia="Calibri" w:hAnsi="Calibri" w:cs="Times New Roman"/>
          <w:i/>
          <w:iCs/>
          <w:sz w:val="22"/>
          <w:szCs w:val="22"/>
        </w:rPr>
        <w:t xml:space="preserve"> op</w:t>
      </w:r>
      <w:r w:rsidR="00911832">
        <w:rPr>
          <w:rFonts w:ascii="Calibri" w:eastAsia="Calibri" w:hAnsi="Calibri" w:cs="Times New Roman"/>
          <w:i/>
          <w:iCs/>
          <w:sz w:val="22"/>
          <w:szCs w:val="22"/>
        </w:rPr>
        <w:t>c</w:t>
      </w:r>
      <w:r w:rsidR="00750DE1">
        <w:rPr>
          <w:rFonts w:ascii="Calibri" w:eastAsia="Calibri" w:hAnsi="Calibri" w:cs="Times New Roman"/>
          <w:i/>
          <w:iCs/>
          <w:sz w:val="22"/>
          <w:szCs w:val="22"/>
        </w:rPr>
        <w:t xml:space="preserve">ija pristupa rezultatima evaluacije/ ocjene. </w:t>
      </w:r>
      <w:r w:rsidR="006A29CF" w:rsidRPr="006A29CF">
        <w:rPr>
          <w:rFonts w:ascii="Calibri" w:eastAsia="Calibri" w:hAnsi="Calibri" w:cs="Times New Roman"/>
          <w:i/>
          <w:iCs/>
          <w:sz w:val="22"/>
          <w:szCs w:val="22"/>
        </w:rPr>
        <w:t xml:space="preserve"> </w:t>
      </w:r>
    </w:p>
    <w:p w14:paraId="6D630235" w14:textId="77777777" w:rsidR="00BC5987" w:rsidRPr="006A29CF" w:rsidRDefault="00BC5987" w:rsidP="006A29CF">
      <w:pPr>
        <w:tabs>
          <w:tab w:val="left" w:pos="720"/>
        </w:tabs>
        <w:ind w:left="360"/>
        <w:contextualSpacing/>
        <w:jc w:val="both"/>
        <w:rPr>
          <w:rFonts w:ascii="Calibri" w:eastAsia="Calibri" w:hAnsi="Calibri" w:cs="Times New Roman"/>
          <w:i/>
          <w:iCs/>
          <w:sz w:val="22"/>
          <w:szCs w:val="22"/>
        </w:rPr>
      </w:pPr>
    </w:p>
    <w:p w14:paraId="62C8998B" w14:textId="77777777" w:rsidR="00D97A51" w:rsidRPr="003942F8" w:rsidRDefault="00D97A51" w:rsidP="00D97A51">
      <w:pPr>
        <w:jc w:val="both"/>
        <w:rPr>
          <w:rFonts w:ascii="Calibri" w:eastAsia="Calibri" w:hAnsi="Calibri" w:cs="Times New Roman"/>
          <w:sz w:val="22"/>
          <w:szCs w:val="22"/>
        </w:rPr>
      </w:pPr>
      <w:r w:rsidRPr="003942F8">
        <w:rPr>
          <w:rFonts w:ascii="Calibri" w:eastAsia="Calibri" w:hAnsi="Calibri" w:cs="Times New Roman"/>
          <w:sz w:val="22"/>
          <w:szCs w:val="22"/>
          <w:u w:val="single"/>
          <w:lang w:val="en-GB"/>
        </w:rPr>
        <w:t xml:space="preserve">Deadline for submission of the tenders/ </w:t>
      </w:r>
      <w:r w:rsidRPr="003942F8">
        <w:rPr>
          <w:rFonts w:ascii="Calibri" w:eastAsia="Calibri" w:hAnsi="Calibri" w:cs="Times New Roman"/>
          <w:i/>
          <w:sz w:val="22"/>
          <w:szCs w:val="22"/>
          <w:u w:val="single"/>
        </w:rPr>
        <w:t>Krajnji rok za podnošenje tenderskih ponuda</w:t>
      </w:r>
      <w:r w:rsidRPr="003942F8">
        <w:rPr>
          <w:rFonts w:ascii="Calibri" w:eastAsia="Calibri" w:hAnsi="Calibri" w:cs="Times New Roman"/>
          <w:sz w:val="22"/>
          <w:szCs w:val="22"/>
        </w:rPr>
        <w:t>:</w:t>
      </w:r>
    </w:p>
    <w:p w14:paraId="44B754F1" w14:textId="3AA266F5" w:rsidR="00D97A51" w:rsidRPr="003942F8" w:rsidRDefault="00D97A51" w:rsidP="00D97A51">
      <w:pPr>
        <w:jc w:val="both"/>
        <w:rPr>
          <w:rFonts w:ascii="Calibri" w:eastAsia="Calibri" w:hAnsi="Calibri" w:cs="Times New Roman"/>
          <w:sz w:val="22"/>
          <w:szCs w:val="22"/>
        </w:rPr>
      </w:pPr>
      <w:r w:rsidRPr="003942F8">
        <w:rPr>
          <w:rFonts w:ascii="Calibri" w:eastAsia="Calibri" w:hAnsi="Calibri" w:cs="Times New Roman"/>
          <w:sz w:val="22"/>
          <w:szCs w:val="22"/>
          <w:lang w:val="en-GB"/>
        </w:rPr>
        <w:t xml:space="preserve">The deadline for submission of tenders is/ </w:t>
      </w:r>
      <w:r w:rsidRPr="003942F8">
        <w:rPr>
          <w:rFonts w:ascii="Calibri" w:eastAsia="Calibri" w:hAnsi="Calibri" w:cs="Times New Roman"/>
          <w:i/>
          <w:sz w:val="22"/>
          <w:szCs w:val="22"/>
        </w:rPr>
        <w:t>Krajnji rok za podnošenje tenderskih ponuda je</w:t>
      </w:r>
      <w:r w:rsidRPr="003942F8">
        <w:rPr>
          <w:rFonts w:ascii="Calibri" w:eastAsia="Calibri" w:hAnsi="Calibri" w:cs="Times New Roman"/>
          <w:sz w:val="22"/>
          <w:szCs w:val="22"/>
        </w:rPr>
        <w:t>:</w:t>
      </w:r>
      <w:r w:rsidR="008C7543">
        <w:rPr>
          <w:rFonts w:ascii="Calibri" w:eastAsia="Calibri" w:hAnsi="Calibri" w:cs="Times New Roman"/>
          <w:sz w:val="22"/>
          <w:szCs w:val="22"/>
        </w:rPr>
        <w:t xml:space="preserve"> </w:t>
      </w:r>
      <w:r w:rsidR="00055FF8">
        <w:rPr>
          <w:rFonts w:ascii="Calibri" w:eastAsia="Calibri" w:hAnsi="Calibri" w:cs="Times New Roman"/>
          <w:b/>
          <w:sz w:val="22"/>
          <w:szCs w:val="22"/>
        </w:rPr>
        <w:t xml:space="preserve">19.01.2022. </w:t>
      </w:r>
      <w:r w:rsidR="008C7543">
        <w:rPr>
          <w:rFonts w:ascii="Calibri" w:eastAsia="Calibri" w:hAnsi="Calibri" w:cs="Times New Roman"/>
          <w:b/>
          <w:sz w:val="22"/>
          <w:szCs w:val="22"/>
        </w:rPr>
        <w:t>at 10:00 AM/</w:t>
      </w:r>
      <w:r w:rsidR="008C7543">
        <w:rPr>
          <w:rFonts w:ascii="Calibri" w:eastAsia="Calibri" w:hAnsi="Calibri" w:cs="Times New Roman"/>
          <w:b/>
          <w:i/>
          <w:sz w:val="22"/>
          <w:szCs w:val="22"/>
        </w:rPr>
        <w:t xml:space="preserve"> u 10:00 </w:t>
      </w:r>
      <w:r w:rsidRPr="008C7543">
        <w:rPr>
          <w:rFonts w:ascii="Calibri" w:eastAsia="Calibri" w:hAnsi="Calibri" w:cs="Times New Roman"/>
          <w:b/>
          <w:i/>
          <w:sz w:val="22"/>
          <w:szCs w:val="22"/>
        </w:rPr>
        <w:t xml:space="preserve"> časova</w:t>
      </w:r>
      <w:r w:rsidRPr="008C7543">
        <w:rPr>
          <w:rFonts w:ascii="Calibri" w:eastAsia="Calibri" w:hAnsi="Calibri" w:cs="Times New Roman"/>
          <w:sz w:val="22"/>
          <w:szCs w:val="22"/>
          <w:vertAlign w:val="superscript"/>
        </w:rPr>
        <w:footnoteReference w:id="1"/>
      </w:r>
      <w:r w:rsidRPr="008C7543">
        <w:rPr>
          <w:rFonts w:ascii="Calibri" w:eastAsia="Calibri" w:hAnsi="Calibri" w:cs="Times New Roman"/>
          <w:sz w:val="22"/>
          <w:szCs w:val="22"/>
        </w:rPr>
        <w:t>.</w:t>
      </w:r>
    </w:p>
    <w:p w14:paraId="48428D86" w14:textId="77777777" w:rsidR="00D97A51" w:rsidRPr="003942F8" w:rsidRDefault="00D97A51" w:rsidP="00D97A51">
      <w:pPr>
        <w:jc w:val="both"/>
        <w:rPr>
          <w:rFonts w:ascii="Calibri" w:eastAsia="Calibri" w:hAnsi="Calibri" w:cs="Times New Roman"/>
          <w:sz w:val="22"/>
          <w:szCs w:val="22"/>
        </w:rPr>
      </w:pPr>
    </w:p>
    <w:p w14:paraId="3C3C1DB4" w14:textId="77777777" w:rsidR="00D97A51" w:rsidRPr="003942F8" w:rsidRDefault="00D97A51" w:rsidP="00D97A51">
      <w:pPr>
        <w:jc w:val="both"/>
        <w:rPr>
          <w:rFonts w:ascii="Calibri" w:eastAsia="Calibri" w:hAnsi="Calibri" w:cs="Times New Roman"/>
          <w:i/>
          <w:sz w:val="22"/>
          <w:szCs w:val="22"/>
          <w:u w:val="single"/>
        </w:rPr>
      </w:pPr>
      <w:r w:rsidRPr="003942F8">
        <w:rPr>
          <w:rFonts w:ascii="Calibri" w:eastAsia="Calibri" w:hAnsi="Calibri" w:cs="Times New Roman"/>
          <w:sz w:val="22"/>
          <w:szCs w:val="22"/>
          <w:u w:val="single"/>
          <w:lang w:val="en-GB"/>
        </w:rPr>
        <w:t xml:space="preserve">Award notification/ </w:t>
      </w:r>
      <w:r w:rsidRPr="003942F8">
        <w:rPr>
          <w:rFonts w:ascii="Calibri" w:eastAsia="Calibri" w:hAnsi="Calibri" w:cs="Times New Roman"/>
          <w:i/>
          <w:sz w:val="22"/>
          <w:szCs w:val="22"/>
          <w:u w:val="single"/>
        </w:rPr>
        <w:t>Obavještenje o dodjeli ugovora:</w:t>
      </w:r>
    </w:p>
    <w:p w14:paraId="694C5BEE" w14:textId="0354A4C4" w:rsidR="00D97A51" w:rsidRPr="003942F8" w:rsidRDefault="00D97A51" w:rsidP="00D97A51">
      <w:pPr>
        <w:jc w:val="both"/>
        <w:rPr>
          <w:rFonts w:ascii="Calibri" w:eastAsia="Calibri" w:hAnsi="Calibri" w:cs="Times New Roman"/>
          <w:i/>
          <w:sz w:val="22"/>
          <w:szCs w:val="22"/>
        </w:rPr>
      </w:pPr>
      <w:r w:rsidRPr="003942F8">
        <w:rPr>
          <w:rFonts w:ascii="Calibri" w:eastAsia="Calibri" w:hAnsi="Calibri" w:cs="Times New Roman"/>
          <w:sz w:val="22"/>
          <w:szCs w:val="22"/>
          <w:lang w:val="en-GB"/>
        </w:rPr>
        <w:t xml:space="preserve">The successful tenderer will be informed on the results of the evaluation procedure in written </w:t>
      </w:r>
      <w:proofErr w:type="gramStart"/>
      <w:r w:rsidRPr="003942F8">
        <w:rPr>
          <w:rFonts w:ascii="Calibri" w:eastAsia="Calibri" w:hAnsi="Calibri" w:cs="Times New Roman"/>
          <w:sz w:val="22"/>
          <w:szCs w:val="22"/>
          <w:lang w:val="en-GB"/>
        </w:rPr>
        <w:t>form</w:t>
      </w:r>
      <w:r w:rsidR="00055FF8">
        <w:rPr>
          <w:rFonts w:ascii="Calibri" w:eastAsia="Calibri" w:hAnsi="Calibri" w:cs="Times New Roman"/>
          <w:sz w:val="22"/>
          <w:szCs w:val="22"/>
          <w:lang w:val="en-GB"/>
        </w:rPr>
        <w:t>.</w:t>
      </w:r>
      <w:r w:rsidRPr="003942F8">
        <w:rPr>
          <w:rFonts w:ascii="Calibri" w:eastAsia="Calibri" w:hAnsi="Calibri" w:cs="Times New Roman"/>
          <w:sz w:val="22"/>
          <w:szCs w:val="22"/>
          <w:lang w:val="en-GB"/>
        </w:rPr>
        <w:t>/</w:t>
      </w:r>
      <w:proofErr w:type="gramEnd"/>
      <w:r w:rsidRPr="003942F8">
        <w:rPr>
          <w:rFonts w:ascii="Calibri" w:eastAsia="Calibri" w:hAnsi="Calibri" w:cs="Times New Roman"/>
          <w:sz w:val="22"/>
          <w:szCs w:val="22"/>
          <w:lang w:val="en-GB"/>
        </w:rPr>
        <w:t xml:space="preserve"> </w:t>
      </w:r>
      <w:r w:rsidRPr="003942F8">
        <w:rPr>
          <w:rFonts w:ascii="Calibri" w:eastAsia="Calibri" w:hAnsi="Calibri" w:cs="Times New Roman"/>
          <w:i/>
          <w:sz w:val="22"/>
          <w:szCs w:val="22"/>
        </w:rPr>
        <w:t>Uspješni ponuđač će biti obavješten o rezultatima evaluacione procedure u pisanoj formi.</w:t>
      </w:r>
    </w:p>
    <w:p w14:paraId="316F95A0" w14:textId="77777777" w:rsidR="00D97A51" w:rsidRPr="003942F8" w:rsidRDefault="00D97A51" w:rsidP="00D97A51">
      <w:pPr>
        <w:jc w:val="both"/>
        <w:rPr>
          <w:rFonts w:ascii="Calibri" w:eastAsia="Calibri" w:hAnsi="Calibri" w:cs="Times New Roman"/>
          <w:sz w:val="22"/>
          <w:szCs w:val="22"/>
        </w:rPr>
      </w:pPr>
    </w:p>
    <w:p w14:paraId="20CBDEA3" w14:textId="77777777" w:rsidR="00D97A51" w:rsidRPr="003942F8" w:rsidRDefault="00D97A51" w:rsidP="00D97A51">
      <w:pPr>
        <w:jc w:val="both"/>
        <w:rPr>
          <w:rFonts w:ascii="Calibri" w:eastAsia="Calibri" w:hAnsi="Calibri" w:cs="Times New Roman"/>
          <w:i/>
          <w:sz w:val="22"/>
          <w:szCs w:val="22"/>
        </w:rPr>
      </w:pPr>
      <w:r w:rsidRPr="003942F8">
        <w:rPr>
          <w:rFonts w:ascii="Calibri" w:eastAsia="Calibri" w:hAnsi="Calibri" w:cs="Times New Roman"/>
          <w:sz w:val="22"/>
          <w:szCs w:val="22"/>
          <w:u w:val="single"/>
          <w:lang w:val="en-GB"/>
        </w:rPr>
        <w:t>Address and meanings for submission of the tenders/</w:t>
      </w:r>
      <w:r w:rsidRPr="003942F8">
        <w:rPr>
          <w:rFonts w:ascii="Calibri" w:eastAsia="Calibri" w:hAnsi="Calibri" w:cs="Times New Roman"/>
          <w:i/>
          <w:sz w:val="22"/>
          <w:szCs w:val="22"/>
          <w:u w:val="single"/>
        </w:rPr>
        <w:t>Adresa i način podnošenja tenderskih ponuda:</w:t>
      </w:r>
    </w:p>
    <w:p w14:paraId="4828DFF1" w14:textId="1EB28DFE" w:rsidR="00D97A51" w:rsidRPr="003942F8" w:rsidRDefault="00D97A51" w:rsidP="00D97A51">
      <w:pPr>
        <w:jc w:val="both"/>
        <w:rPr>
          <w:rFonts w:ascii="Calibri" w:eastAsia="Calibri" w:hAnsi="Calibri" w:cs="Times New Roman"/>
          <w:i/>
          <w:sz w:val="22"/>
          <w:szCs w:val="22"/>
        </w:rPr>
      </w:pPr>
      <w:r w:rsidRPr="003942F8">
        <w:rPr>
          <w:rFonts w:ascii="Calibri" w:eastAsia="Calibri" w:hAnsi="Calibri" w:cs="Times New Roman"/>
          <w:sz w:val="22"/>
          <w:szCs w:val="22"/>
          <w:lang w:val="en-GB"/>
        </w:rPr>
        <w:t xml:space="preserve">The tenderers will submit their tenders using the </w:t>
      </w:r>
      <w:r w:rsidRPr="003942F8">
        <w:rPr>
          <w:rFonts w:ascii="Calibri" w:eastAsia="Calibri" w:hAnsi="Calibri" w:cs="Times New Roman"/>
          <w:bCs/>
          <w:sz w:val="22"/>
          <w:szCs w:val="22"/>
          <w:lang w:val="en-GB"/>
        </w:rPr>
        <w:t>attached</w:t>
      </w:r>
      <w:r w:rsidRPr="003942F8">
        <w:rPr>
          <w:rFonts w:ascii="Calibri" w:eastAsia="Calibri" w:hAnsi="Calibri" w:cs="Times New Roman"/>
          <w:b/>
          <w:bCs/>
          <w:sz w:val="22"/>
          <w:szCs w:val="22"/>
          <w:lang w:val="en-GB"/>
        </w:rPr>
        <w:t xml:space="preserve"> submission form. </w:t>
      </w:r>
      <w:r w:rsidRPr="003942F8">
        <w:rPr>
          <w:rFonts w:ascii="Calibri" w:eastAsia="Calibri" w:hAnsi="Calibri" w:cs="Times New Roman"/>
          <w:sz w:val="22"/>
          <w:szCs w:val="22"/>
          <w:lang w:val="en-GB"/>
        </w:rPr>
        <w:t xml:space="preserve">The tender will be submitted in </w:t>
      </w:r>
      <w:r w:rsidRPr="003942F8">
        <w:rPr>
          <w:rFonts w:ascii="Calibri" w:eastAsia="Calibri" w:hAnsi="Calibri" w:cs="Times New Roman"/>
          <w:b/>
          <w:bCs/>
          <w:sz w:val="22"/>
          <w:szCs w:val="22"/>
          <w:lang w:val="en-GB"/>
        </w:rPr>
        <w:t>1 original</w:t>
      </w:r>
      <w:r w:rsidRPr="003942F8">
        <w:rPr>
          <w:rFonts w:ascii="Calibri" w:eastAsia="Calibri" w:hAnsi="Calibri" w:cs="Times New Roman"/>
          <w:sz w:val="22"/>
          <w:szCs w:val="22"/>
          <w:lang w:val="en-GB"/>
        </w:rPr>
        <w:t xml:space="preserve">. Any tenders not using the prescribed form will be rejected by the </w:t>
      </w:r>
      <w:r w:rsidR="00F35368">
        <w:rPr>
          <w:rFonts w:ascii="Calibri" w:eastAsia="Calibri" w:hAnsi="Calibri" w:cs="Times New Roman"/>
          <w:sz w:val="22"/>
          <w:szCs w:val="22"/>
          <w:lang w:val="en-GB"/>
        </w:rPr>
        <w:t>C</w:t>
      </w:r>
      <w:r w:rsidRPr="003942F8">
        <w:rPr>
          <w:rFonts w:ascii="Calibri" w:eastAsia="Calibri" w:hAnsi="Calibri" w:cs="Times New Roman"/>
          <w:sz w:val="22"/>
          <w:szCs w:val="22"/>
          <w:lang w:val="en-GB"/>
        </w:rPr>
        <w:t xml:space="preserve">ontracting </w:t>
      </w:r>
      <w:proofErr w:type="gramStart"/>
      <w:r w:rsidR="002126C0">
        <w:rPr>
          <w:rFonts w:ascii="Calibri" w:eastAsia="Calibri" w:hAnsi="Calibri" w:cs="Times New Roman"/>
          <w:sz w:val="22"/>
          <w:szCs w:val="22"/>
          <w:lang w:val="en-GB"/>
        </w:rPr>
        <w:t>a</w:t>
      </w:r>
      <w:r w:rsidRPr="003942F8">
        <w:rPr>
          <w:rFonts w:ascii="Calibri" w:eastAsia="Calibri" w:hAnsi="Calibri" w:cs="Times New Roman"/>
          <w:sz w:val="22"/>
          <w:szCs w:val="22"/>
          <w:lang w:val="en-GB"/>
        </w:rPr>
        <w:t>uthority./</w:t>
      </w:r>
      <w:proofErr w:type="gramEnd"/>
      <w:r w:rsidRPr="003942F8">
        <w:rPr>
          <w:rFonts w:ascii="Calibri" w:eastAsia="Calibri" w:hAnsi="Calibri" w:cs="Times New Roman"/>
          <w:sz w:val="22"/>
          <w:szCs w:val="22"/>
          <w:lang w:val="en-GB"/>
        </w:rPr>
        <w:t xml:space="preserve"> </w:t>
      </w:r>
      <w:r w:rsidRPr="003942F8">
        <w:rPr>
          <w:rFonts w:ascii="Calibri" w:eastAsia="Calibri" w:hAnsi="Calibri" w:cs="Times New Roman"/>
          <w:i/>
          <w:sz w:val="22"/>
          <w:szCs w:val="22"/>
        </w:rPr>
        <w:t xml:space="preserve">Ponuđači će podnijeti svoje tenderske ponude  koristeći priloženi </w:t>
      </w:r>
      <w:r w:rsidRPr="003942F8">
        <w:rPr>
          <w:rFonts w:ascii="Calibri" w:eastAsia="Calibri" w:hAnsi="Calibri" w:cs="Times New Roman"/>
          <w:b/>
          <w:i/>
          <w:sz w:val="22"/>
          <w:szCs w:val="22"/>
        </w:rPr>
        <w:t xml:space="preserve">obrazac za podnošenje ponuda. </w:t>
      </w:r>
      <w:r w:rsidRPr="003942F8">
        <w:rPr>
          <w:rFonts w:ascii="Calibri" w:eastAsia="Calibri" w:hAnsi="Calibri" w:cs="Times New Roman"/>
          <w:i/>
          <w:sz w:val="22"/>
          <w:szCs w:val="22"/>
        </w:rPr>
        <w:t>Tendersku ponudu  je potrebno podn</w:t>
      </w:r>
      <w:r w:rsidR="009305BE" w:rsidRPr="003942F8">
        <w:rPr>
          <w:rFonts w:ascii="Calibri" w:eastAsia="Calibri" w:hAnsi="Calibri" w:cs="Times New Roman"/>
          <w:i/>
          <w:sz w:val="22"/>
          <w:szCs w:val="22"/>
        </w:rPr>
        <w:t>ij</w:t>
      </w:r>
      <w:r w:rsidRPr="003942F8">
        <w:rPr>
          <w:rFonts w:ascii="Calibri" w:eastAsia="Calibri" w:hAnsi="Calibri" w:cs="Times New Roman"/>
          <w:i/>
          <w:sz w:val="22"/>
          <w:szCs w:val="22"/>
        </w:rPr>
        <w:t xml:space="preserve">eti u </w:t>
      </w:r>
      <w:r w:rsidRPr="003942F8">
        <w:rPr>
          <w:rFonts w:ascii="Calibri" w:eastAsia="Calibri" w:hAnsi="Calibri" w:cs="Times New Roman"/>
          <w:b/>
          <w:i/>
          <w:sz w:val="22"/>
          <w:szCs w:val="22"/>
        </w:rPr>
        <w:t>jednom originalnom prim</w:t>
      </w:r>
      <w:r w:rsidR="009305BE" w:rsidRPr="003942F8">
        <w:rPr>
          <w:rFonts w:ascii="Calibri" w:eastAsia="Calibri" w:hAnsi="Calibri" w:cs="Times New Roman"/>
          <w:b/>
          <w:i/>
          <w:sz w:val="22"/>
          <w:szCs w:val="22"/>
        </w:rPr>
        <w:t>j</w:t>
      </w:r>
      <w:r w:rsidRPr="003942F8">
        <w:rPr>
          <w:rFonts w:ascii="Calibri" w:eastAsia="Calibri" w:hAnsi="Calibri" w:cs="Times New Roman"/>
          <w:b/>
          <w:i/>
          <w:sz w:val="22"/>
          <w:szCs w:val="22"/>
        </w:rPr>
        <w:t>erku.</w:t>
      </w:r>
      <w:r w:rsidR="009305BE" w:rsidRPr="003942F8">
        <w:rPr>
          <w:rFonts w:ascii="Calibri" w:eastAsia="Calibri" w:hAnsi="Calibri" w:cs="Times New Roman"/>
          <w:i/>
          <w:sz w:val="22"/>
          <w:szCs w:val="22"/>
        </w:rPr>
        <w:t xml:space="preserve"> </w:t>
      </w:r>
      <w:r w:rsidRPr="003942F8">
        <w:rPr>
          <w:rFonts w:ascii="Calibri" w:eastAsia="Calibri" w:hAnsi="Calibri" w:cs="Times New Roman"/>
          <w:i/>
          <w:sz w:val="22"/>
          <w:szCs w:val="22"/>
        </w:rPr>
        <w:t xml:space="preserve">Naručilac će odbaciti sve ponude ponuđača koji ne koriste propisani obrazac za podnošenje ponuda. </w:t>
      </w:r>
    </w:p>
    <w:p w14:paraId="6323FA63" w14:textId="77777777" w:rsidR="00D97A51" w:rsidRPr="003942F8" w:rsidRDefault="00D97A51" w:rsidP="00D97A51">
      <w:pPr>
        <w:jc w:val="both"/>
        <w:rPr>
          <w:rFonts w:ascii="Calibri" w:eastAsia="Calibri" w:hAnsi="Calibri" w:cs="Times New Roman"/>
          <w:sz w:val="22"/>
          <w:szCs w:val="22"/>
        </w:rPr>
      </w:pPr>
    </w:p>
    <w:p w14:paraId="76499FFF" w14:textId="77777777" w:rsidR="00D97A51" w:rsidRPr="003942F8" w:rsidRDefault="00D97A51" w:rsidP="00D97A51">
      <w:pPr>
        <w:jc w:val="both"/>
        <w:rPr>
          <w:rFonts w:ascii="Calibri" w:eastAsia="Calibri" w:hAnsi="Calibri" w:cs="Times New Roman"/>
          <w:sz w:val="22"/>
          <w:szCs w:val="22"/>
        </w:rPr>
      </w:pPr>
      <w:r w:rsidRPr="003942F8">
        <w:rPr>
          <w:rFonts w:ascii="Calibri" w:eastAsia="Calibri" w:hAnsi="Calibri" w:cs="Times New Roman"/>
          <w:sz w:val="22"/>
          <w:szCs w:val="22"/>
          <w:lang w:val="en-GB"/>
        </w:rPr>
        <w:t xml:space="preserve">The tenders must be submitted in sealed envelopes, containing the following information/ </w:t>
      </w:r>
      <w:r w:rsidRPr="003942F8">
        <w:rPr>
          <w:rFonts w:ascii="Calibri" w:eastAsia="Calibri" w:hAnsi="Calibri" w:cs="Times New Roman"/>
          <w:i/>
          <w:sz w:val="22"/>
          <w:szCs w:val="22"/>
        </w:rPr>
        <w:t>Tenderske ponude moraju biti podnijete u zapečaćenim kovertama, koje treba da sadrže slijedeće informacije</w:t>
      </w:r>
      <w:r w:rsidRPr="003942F8">
        <w:rPr>
          <w:rFonts w:ascii="Calibri" w:eastAsia="Calibri" w:hAnsi="Calibri" w:cs="Times New Roman"/>
          <w:sz w:val="22"/>
          <w:szCs w:val="22"/>
        </w:rPr>
        <w:t>:</w:t>
      </w:r>
    </w:p>
    <w:p w14:paraId="018BF965" w14:textId="77777777" w:rsidR="00D97A51" w:rsidRPr="003942F8" w:rsidRDefault="00D97A51" w:rsidP="00D97A51">
      <w:pPr>
        <w:jc w:val="both"/>
        <w:rPr>
          <w:rFonts w:ascii="Calibri" w:eastAsia="Calibri" w:hAnsi="Calibri" w:cs="Times New Roman"/>
          <w:sz w:val="22"/>
          <w:szCs w:val="22"/>
          <w:lang w:val="en-GB"/>
        </w:rPr>
      </w:pPr>
    </w:p>
    <w:p w14:paraId="71EB3FA0" w14:textId="77777777" w:rsidR="00D97A51" w:rsidRPr="003942F8" w:rsidRDefault="00D97A51" w:rsidP="00D97A51">
      <w:pPr>
        <w:numPr>
          <w:ilvl w:val="0"/>
          <w:numId w:val="3"/>
        </w:numPr>
        <w:jc w:val="both"/>
        <w:rPr>
          <w:rFonts w:ascii="Calibri" w:eastAsia="Calibri" w:hAnsi="Calibri" w:cs="Times New Roman"/>
          <w:b/>
          <w:sz w:val="22"/>
          <w:szCs w:val="22"/>
          <w:lang w:val="en-GB"/>
        </w:rPr>
      </w:pPr>
      <w:r w:rsidRPr="003942F8">
        <w:rPr>
          <w:rFonts w:ascii="Calibri" w:eastAsia="Calibri" w:hAnsi="Calibri" w:cs="Times New Roman"/>
          <w:b/>
          <w:sz w:val="22"/>
          <w:szCs w:val="22"/>
          <w:lang w:val="en-GB"/>
        </w:rPr>
        <w:t xml:space="preserve">Name and address of the tenderer/ </w:t>
      </w:r>
      <w:r w:rsidRPr="003942F8">
        <w:rPr>
          <w:rFonts w:ascii="Calibri" w:eastAsia="Calibri" w:hAnsi="Calibri" w:cs="Times New Roman"/>
          <w:b/>
          <w:i/>
          <w:sz w:val="22"/>
          <w:szCs w:val="22"/>
        </w:rPr>
        <w:t xml:space="preserve">Ime i adresa ponuđača: </w:t>
      </w:r>
    </w:p>
    <w:p w14:paraId="68F4D635" w14:textId="77777777" w:rsidR="00D97A51" w:rsidRPr="003942F8" w:rsidRDefault="00D97A51" w:rsidP="00D97A51">
      <w:pPr>
        <w:numPr>
          <w:ilvl w:val="0"/>
          <w:numId w:val="7"/>
        </w:numPr>
        <w:contextualSpacing/>
        <w:jc w:val="both"/>
        <w:rPr>
          <w:rFonts w:ascii="Calibri" w:eastAsia="Calibri" w:hAnsi="Calibri" w:cs="Times New Roman"/>
          <w:sz w:val="22"/>
          <w:szCs w:val="22"/>
        </w:rPr>
      </w:pPr>
      <w:r w:rsidRPr="003942F8">
        <w:rPr>
          <w:rFonts w:ascii="Calibri" w:eastAsia="Calibri" w:hAnsi="Calibri" w:cs="Times New Roman"/>
          <w:b/>
          <w:sz w:val="22"/>
          <w:szCs w:val="22"/>
          <w:lang w:val="en-GB"/>
        </w:rPr>
        <w:t>Title of the tender/</w:t>
      </w:r>
      <w:r w:rsidRPr="003942F8">
        <w:rPr>
          <w:rFonts w:ascii="Calibri" w:eastAsia="Calibri" w:hAnsi="Calibri" w:cs="Times New Roman"/>
          <w:b/>
          <w:i/>
          <w:sz w:val="22"/>
          <w:szCs w:val="22"/>
          <w:lang w:val="en-GB"/>
        </w:rPr>
        <w:t xml:space="preserve"> </w:t>
      </w:r>
      <w:r w:rsidRPr="003942F8">
        <w:rPr>
          <w:rFonts w:ascii="Calibri" w:eastAsia="Calibri" w:hAnsi="Calibri" w:cs="Times New Roman"/>
          <w:b/>
          <w:i/>
          <w:sz w:val="22"/>
          <w:szCs w:val="22"/>
        </w:rPr>
        <w:t>Naziv tendera</w:t>
      </w:r>
      <w:r w:rsidRPr="003942F8">
        <w:rPr>
          <w:rFonts w:ascii="Calibri" w:eastAsia="Calibri" w:hAnsi="Calibri" w:cs="Times New Roman"/>
          <w:b/>
          <w:sz w:val="22"/>
          <w:szCs w:val="22"/>
          <w:lang w:val="en-GB"/>
        </w:rPr>
        <w:t>:</w:t>
      </w:r>
      <w:r w:rsidRPr="003942F8">
        <w:rPr>
          <w:rFonts w:ascii="Calibri" w:eastAsia="Calibri" w:hAnsi="Calibri" w:cs="Times New Roman"/>
          <w:sz w:val="22"/>
          <w:szCs w:val="22"/>
          <w:lang w:val="en-GB"/>
        </w:rPr>
        <w:t xml:space="preserve"> </w:t>
      </w:r>
      <w:r w:rsidRPr="003942F8">
        <w:rPr>
          <w:rFonts w:ascii="Calibri" w:eastAsia="Calibri" w:hAnsi="Calibri" w:cs="Times New Roman"/>
          <w:sz w:val="22"/>
          <w:szCs w:val="22"/>
        </w:rPr>
        <w:t xml:space="preserve">Tender for PROCUREMENT OF EXPERT SERVICE required for the project  titled "Promoting Creative Tourism through new Experiential Sustainable routes" (acronym: CREATURES), financed from EU Interreg ADRION Adriatic-Ionian  programme and European Regional Development Fund - Instrument for Pre-Accession II Fund/ </w:t>
      </w:r>
      <w:r w:rsidRPr="003942F8">
        <w:rPr>
          <w:rFonts w:ascii="Calibri" w:eastAsia="Calibri" w:hAnsi="Calibri" w:cs="Times New Roman"/>
          <w:i/>
          <w:sz w:val="22"/>
          <w:szCs w:val="22"/>
        </w:rPr>
        <w:t xml:space="preserve">Tender za NABAVKU EKSPERTNIH USLUGA potrebnih za implementaciju projekta "Promoting Creative Toursim through new Experiential </w:t>
      </w:r>
      <w:r w:rsidRPr="003942F8">
        <w:rPr>
          <w:rFonts w:ascii="Calibri" w:eastAsia="Calibri" w:hAnsi="Calibri" w:cs="Times New Roman"/>
          <w:i/>
          <w:sz w:val="22"/>
          <w:szCs w:val="22"/>
        </w:rPr>
        <w:lastRenderedPageBreak/>
        <w:t>Sustainable routes" (akronim: CREATURES) finansiranog iz EU Interreg ADRION Jadransko-Jonskog programa i Evropskog fonda za regionalni razvoj - Instrumenta predpristupne pomoći II.</w:t>
      </w:r>
    </w:p>
    <w:p w14:paraId="13CAA904" w14:textId="77777777" w:rsidR="00D97A51" w:rsidRPr="003942F8" w:rsidRDefault="00D97A51" w:rsidP="00D97A51">
      <w:pPr>
        <w:numPr>
          <w:ilvl w:val="0"/>
          <w:numId w:val="3"/>
        </w:numPr>
        <w:jc w:val="both"/>
        <w:rPr>
          <w:rFonts w:ascii="Calibri" w:eastAsia="Calibri" w:hAnsi="Calibri" w:cs="Times New Roman"/>
          <w:sz w:val="22"/>
          <w:szCs w:val="22"/>
          <w:lang w:val="en-GB"/>
        </w:rPr>
      </w:pPr>
      <w:r w:rsidRPr="003942F8">
        <w:rPr>
          <w:rFonts w:ascii="Calibri" w:eastAsia="Calibri" w:hAnsi="Calibri" w:cs="Times New Roman"/>
          <w:b/>
          <w:sz w:val="22"/>
          <w:szCs w:val="22"/>
          <w:lang w:val="en-GB"/>
        </w:rPr>
        <w:t xml:space="preserve">Reference number/ </w:t>
      </w:r>
      <w:r w:rsidRPr="003942F8">
        <w:rPr>
          <w:rFonts w:ascii="Calibri" w:eastAsia="Calibri" w:hAnsi="Calibri" w:cs="Times New Roman"/>
          <w:b/>
          <w:i/>
          <w:sz w:val="22"/>
          <w:szCs w:val="22"/>
        </w:rPr>
        <w:t>Referentni broj:</w:t>
      </w:r>
      <w:r w:rsidRPr="003942F8">
        <w:rPr>
          <w:rFonts w:ascii="Calibri" w:eastAsia="Calibri" w:hAnsi="Calibri" w:cs="Times New Roman"/>
          <w:sz w:val="22"/>
          <w:szCs w:val="22"/>
          <w:lang w:val="en-GB"/>
        </w:rPr>
        <w:t xml:space="preserve"> </w:t>
      </w:r>
      <w:r w:rsidRPr="003942F8">
        <w:rPr>
          <w:rFonts w:ascii="Calibri" w:eastAsia="Calibri" w:hAnsi="Calibri" w:cs="Times New Roman"/>
          <w:sz w:val="22"/>
          <w:szCs w:val="22"/>
          <w:highlight w:val="yellow"/>
          <w:lang w:val="en-GB"/>
        </w:rPr>
        <w:t>[………</w:t>
      </w:r>
      <w:proofErr w:type="gramStart"/>
      <w:r w:rsidRPr="003942F8">
        <w:rPr>
          <w:rFonts w:ascii="Calibri" w:eastAsia="Calibri" w:hAnsi="Calibri" w:cs="Times New Roman"/>
          <w:sz w:val="22"/>
          <w:szCs w:val="22"/>
          <w:highlight w:val="yellow"/>
          <w:lang w:val="en-GB"/>
        </w:rPr>
        <w:t>…..</w:t>
      </w:r>
      <w:proofErr w:type="gramEnd"/>
      <w:r w:rsidRPr="003942F8">
        <w:rPr>
          <w:rFonts w:ascii="Calibri" w:eastAsia="Calibri" w:hAnsi="Calibri" w:cs="Times New Roman"/>
          <w:sz w:val="22"/>
          <w:szCs w:val="22"/>
          <w:highlight w:val="yellow"/>
          <w:lang w:val="en-GB"/>
        </w:rPr>
        <w:t>]</w:t>
      </w:r>
    </w:p>
    <w:p w14:paraId="60C2B84C" w14:textId="77777777" w:rsidR="00D97A51" w:rsidRPr="003942F8" w:rsidRDefault="00D97A51" w:rsidP="00D97A51">
      <w:pPr>
        <w:numPr>
          <w:ilvl w:val="0"/>
          <w:numId w:val="3"/>
        </w:numPr>
        <w:jc w:val="both"/>
        <w:rPr>
          <w:rFonts w:ascii="Calibri" w:eastAsia="Calibri" w:hAnsi="Calibri" w:cs="Times New Roman"/>
          <w:sz w:val="22"/>
          <w:szCs w:val="22"/>
        </w:rPr>
      </w:pPr>
      <w:r w:rsidRPr="003942F8">
        <w:rPr>
          <w:rFonts w:ascii="Calibri" w:eastAsia="Calibri" w:hAnsi="Calibri" w:cs="Times New Roman"/>
          <w:b/>
          <w:sz w:val="22"/>
          <w:szCs w:val="22"/>
          <w:lang w:val="en-GB"/>
        </w:rPr>
        <w:t>The words</w:t>
      </w:r>
      <w:r w:rsidRPr="003942F8">
        <w:rPr>
          <w:rFonts w:ascii="Calibri" w:eastAsia="Calibri" w:hAnsi="Calibri" w:cs="Times New Roman"/>
          <w:sz w:val="22"/>
          <w:szCs w:val="22"/>
          <w:lang w:val="en-GB"/>
        </w:rPr>
        <w:t xml:space="preserve">/ </w:t>
      </w:r>
      <w:r w:rsidRPr="003942F8">
        <w:rPr>
          <w:rFonts w:ascii="Calibri" w:eastAsia="Calibri" w:hAnsi="Calibri" w:cs="Times New Roman"/>
          <w:b/>
          <w:i/>
          <w:sz w:val="22"/>
          <w:szCs w:val="22"/>
        </w:rPr>
        <w:t xml:space="preserve">Rečenicu: </w:t>
      </w:r>
      <w:r w:rsidRPr="003942F8">
        <w:rPr>
          <w:rFonts w:ascii="Calibri" w:eastAsia="Calibri" w:hAnsi="Calibri" w:cs="Times New Roman"/>
          <w:b/>
          <w:sz w:val="22"/>
          <w:szCs w:val="22"/>
          <w:lang w:val="en-GB"/>
        </w:rPr>
        <w:t>‘</w:t>
      </w:r>
      <w:r w:rsidRPr="003942F8">
        <w:rPr>
          <w:rFonts w:ascii="Calibri" w:eastAsia="Calibri" w:hAnsi="Calibri" w:cs="Times New Roman"/>
          <w:sz w:val="22"/>
          <w:szCs w:val="22"/>
          <w:lang w:val="en-GB"/>
        </w:rPr>
        <w:t>’Not to be opened before the tender opening session’’/</w:t>
      </w:r>
      <w:r w:rsidRPr="003942F8">
        <w:rPr>
          <w:rFonts w:ascii="Calibri" w:eastAsia="Calibri" w:hAnsi="Calibri" w:cs="Times New Roman"/>
          <w:i/>
          <w:sz w:val="22"/>
          <w:szCs w:val="22"/>
        </w:rPr>
        <w:t xml:space="preserve"> "Ne otvarati prije sastanka za otvaranje ponuda"</w:t>
      </w:r>
    </w:p>
    <w:p w14:paraId="29251E24" w14:textId="77777777" w:rsidR="00D97A51" w:rsidRPr="003942F8" w:rsidRDefault="00D97A51" w:rsidP="00D97A51">
      <w:pPr>
        <w:jc w:val="both"/>
        <w:rPr>
          <w:rFonts w:ascii="Calibri" w:eastAsia="Calibri" w:hAnsi="Calibri" w:cs="Times New Roman"/>
          <w:sz w:val="22"/>
          <w:szCs w:val="22"/>
          <w:lang w:val="en-GB"/>
        </w:rPr>
      </w:pPr>
    </w:p>
    <w:p w14:paraId="10021F73" w14:textId="77777777" w:rsidR="00D97A51" w:rsidRPr="003942F8" w:rsidRDefault="00D97A51" w:rsidP="00D97A51">
      <w:pPr>
        <w:jc w:val="both"/>
        <w:rPr>
          <w:rFonts w:ascii="Calibri" w:eastAsia="Calibri" w:hAnsi="Calibri" w:cs="Times New Roman"/>
          <w:sz w:val="22"/>
          <w:szCs w:val="22"/>
          <w:lang w:val="en-GB"/>
        </w:rPr>
      </w:pPr>
      <w:r w:rsidRPr="003942F8">
        <w:rPr>
          <w:rFonts w:ascii="Calibri" w:eastAsia="Calibri" w:hAnsi="Calibri" w:cs="Times New Roman"/>
          <w:sz w:val="22"/>
          <w:szCs w:val="22"/>
          <w:lang w:val="en-GB"/>
        </w:rPr>
        <w:t xml:space="preserve">The tenders can be submitted in person, by post or courier service to the following address/ </w:t>
      </w:r>
      <w:r w:rsidRPr="003942F8">
        <w:rPr>
          <w:rFonts w:ascii="Calibri" w:eastAsia="Calibri" w:hAnsi="Calibri" w:cs="Times New Roman"/>
          <w:i/>
          <w:sz w:val="22"/>
          <w:szCs w:val="22"/>
        </w:rPr>
        <w:t xml:space="preserve">Tenderske ponude mogu biti </w:t>
      </w:r>
      <w:proofErr w:type="gramStart"/>
      <w:r w:rsidRPr="003942F8">
        <w:rPr>
          <w:rFonts w:ascii="Calibri" w:eastAsia="Calibri" w:hAnsi="Calibri" w:cs="Times New Roman"/>
          <w:i/>
          <w:sz w:val="22"/>
          <w:szCs w:val="22"/>
        </w:rPr>
        <w:t>dostavljene  lično</w:t>
      </w:r>
      <w:proofErr w:type="gramEnd"/>
      <w:r w:rsidRPr="003942F8">
        <w:rPr>
          <w:rFonts w:ascii="Calibri" w:eastAsia="Calibri" w:hAnsi="Calibri" w:cs="Times New Roman"/>
          <w:i/>
          <w:sz w:val="22"/>
          <w:szCs w:val="22"/>
        </w:rPr>
        <w:t>, poštom ili kurirskom službom na slijedeću adresu</w:t>
      </w:r>
      <w:r w:rsidRPr="003942F8">
        <w:rPr>
          <w:rFonts w:ascii="Calibri" w:eastAsia="Calibri" w:hAnsi="Calibri" w:cs="Times New Roman"/>
          <w:sz w:val="22"/>
          <w:szCs w:val="22"/>
          <w:lang w:val="en-GB"/>
        </w:rPr>
        <w:t>:</w:t>
      </w:r>
    </w:p>
    <w:p w14:paraId="3C7D467C" w14:textId="264612DF" w:rsidR="00D97A51" w:rsidRPr="003942F8" w:rsidRDefault="00D97A51" w:rsidP="00D97A51">
      <w:pPr>
        <w:numPr>
          <w:ilvl w:val="0"/>
          <w:numId w:val="6"/>
        </w:numPr>
        <w:contextualSpacing/>
        <w:jc w:val="both"/>
        <w:rPr>
          <w:rFonts w:ascii="Calibri" w:eastAsia="Calibri" w:hAnsi="Calibri" w:cs="Times New Roman"/>
          <w:i/>
          <w:sz w:val="22"/>
          <w:szCs w:val="22"/>
        </w:rPr>
      </w:pPr>
      <w:r w:rsidRPr="003942F8">
        <w:rPr>
          <w:rFonts w:ascii="Calibri" w:eastAsia="Calibri" w:hAnsi="Calibri" w:cs="Times New Roman"/>
          <w:b/>
          <w:sz w:val="22"/>
          <w:szCs w:val="22"/>
          <w:lang w:val="en-GB"/>
        </w:rPr>
        <w:t xml:space="preserve">Name of the </w:t>
      </w:r>
      <w:r w:rsidR="00F35368">
        <w:rPr>
          <w:rFonts w:ascii="Calibri" w:eastAsia="Calibri" w:hAnsi="Calibri" w:cs="Times New Roman"/>
          <w:b/>
          <w:sz w:val="22"/>
          <w:szCs w:val="22"/>
          <w:lang w:val="en-GB"/>
        </w:rPr>
        <w:t xml:space="preserve">Contracting </w:t>
      </w:r>
      <w:r w:rsidR="002126C0">
        <w:rPr>
          <w:rFonts w:ascii="Calibri" w:eastAsia="Calibri" w:hAnsi="Calibri" w:cs="Times New Roman"/>
          <w:b/>
          <w:sz w:val="22"/>
          <w:szCs w:val="22"/>
          <w:lang w:val="en-GB"/>
        </w:rPr>
        <w:t>a</w:t>
      </w:r>
      <w:r w:rsidRPr="003942F8">
        <w:rPr>
          <w:rFonts w:ascii="Calibri" w:eastAsia="Calibri" w:hAnsi="Calibri" w:cs="Times New Roman"/>
          <w:b/>
          <w:sz w:val="22"/>
          <w:szCs w:val="22"/>
          <w:lang w:val="en-GB"/>
        </w:rPr>
        <w:t xml:space="preserve">uthority/ </w:t>
      </w:r>
      <w:r w:rsidRPr="003942F8">
        <w:rPr>
          <w:rFonts w:ascii="Calibri" w:eastAsia="Calibri" w:hAnsi="Calibri" w:cs="Times New Roman"/>
          <w:b/>
          <w:sz w:val="22"/>
          <w:szCs w:val="22"/>
        </w:rPr>
        <w:t>Naziv naručioca</w:t>
      </w:r>
      <w:r w:rsidRPr="003942F8">
        <w:rPr>
          <w:rFonts w:ascii="Calibri" w:eastAsia="Calibri" w:hAnsi="Calibri" w:cs="Times New Roman"/>
          <w:b/>
          <w:sz w:val="22"/>
          <w:szCs w:val="22"/>
          <w:lang w:val="en-GB"/>
        </w:rPr>
        <w:t>:</w:t>
      </w:r>
      <w:r w:rsidRPr="003942F8">
        <w:rPr>
          <w:rFonts w:ascii="Calibri" w:eastAsia="Calibri" w:hAnsi="Calibri" w:cs="Times New Roman"/>
          <w:sz w:val="22"/>
          <w:szCs w:val="22"/>
          <w:lang w:val="en-GB"/>
        </w:rPr>
        <w:t xml:space="preserve"> </w:t>
      </w:r>
      <w:r w:rsidRPr="003942F8">
        <w:rPr>
          <w:rFonts w:ascii="Calibri" w:eastAsia="Calibri" w:hAnsi="Calibri" w:cs="Times New Roman"/>
          <w:sz w:val="22"/>
          <w:szCs w:val="22"/>
        </w:rPr>
        <w:t xml:space="preserve">School of Economics and Business University of Sarajevo/ </w:t>
      </w:r>
      <w:r w:rsidRPr="003942F8">
        <w:rPr>
          <w:rFonts w:ascii="Calibri" w:eastAsia="Calibri" w:hAnsi="Calibri" w:cs="Times New Roman"/>
          <w:i/>
          <w:sz w:val="22"/>
          <w:szCs w:val="22"/>
        </w:rPr>
        <w:t xml:space="preserve">Ekonomski fakultet Univerziteta u </w:t>
      </w:r>
      <w:proofErr w:type="gramStart"/>
      <w:r w:rsidRPr="003942F8">
        <w:rPr>
          <w:rFonts w:ascii="Calibri" w:eastAsia="Calibri" w:hAnsi="Calibri" w:cs="Times New Roman"/>
          <w:i/>
          <w:sz w:val="22"/>
          <w:szCs w:val="22"/>
        </w:rPr>
        <w:t>Sarajevu;</w:t>
      </w:r>
      <w:proofErr w:type="gramEnd"/>
      <w:r w:rsidRPr="003942F8">
        <w:rPr>
          <w:rFonts w:ascii="Calibri" w:eastAsia="Calibri" w:hAnsi="Calibri" w:cs="Times New Roman"/>
          <w:i/>
          <w:sz w:val="22"/>
          <w:szCs w:val="22"/>
        </w:rPr>
        <w:t xml:space="preserve"> </w:t>
      </w:r>
    </w:p>
    <w:p w14:paraId="2D05D65E" w14:textId="0B01454F" w:rsidR="00D97A51" w:rsidRPr="003942F8" w:rsidRDefault="00D97A51" w:rsidP="00D97A51">
      <w:pPr>
        <w:numPr>
          <w:ilvl w:val="0"/>
          <w:numId w:val="6"/>
        </w:numPr>
        <w:contextualSpacing/>
        <w:jc w:val="both"/>
        <w:rPr>
          <w:rFonts w:ascii="Calibri" w:eastAsia="Calibri" w:hAnsi="Calibri" w:cs="Times New Roman"/>
          <w:i/>
          <w:sz w:val="22"/>
          <w:szCs w:val="22"/>
        </w:rPr>
      </w:pPr>
      <w:r w:rsidRPr="003942F8">
        <w:rPr>
          <w:rFonts w:ascii="Calibri" w:eastAsia="Calibri" w:hAnsi="Calibri" w:cs="Times New Roman"/>
          <w:b/>
          <w:sz w:val="22"/>
          <w:szCs w:val="22"/>
          <w:lang w:val="en-GB"/>
        </w:rPr>
        <w:t xml:space="preserve">Address of the </w:t>
      </w:r>
      <w:r w:rsidR="00F35368">
        <w:rPr>
          <w:rFonts w:ascii="Calibri" w:eastAsia="Calibri" w:hAnsi="Calibri" w:cs="Times New Roman"/>
          <w:b/>
          <w:sz w:val="22"/>
          <w:szCs w:val="22"/>
          <w:lang w:val="en-GB"/>
        </w:rPr>
        <w:t>C</w:t>
      </w:r>
      <w:r w:rsidRPr="003942F8">
        <w:rPr>
          <w:rFonts w:ascii="Calibri" w:eastAsia="Calibri" w:hAnsi="Calibri" w:cs="Times New Roman"/>
          <w:b/>
          <w:sz w:val="22"/>
          <w:szCs w:val="22"/>
          <w:lang w:val="en-GB"/>
        </w:rPr>
        <w:t xml:space="preserve">ontracting </w:t>
      </w:r>
      <w:r w:rsidR="002126C0">
        <w:rPr>
          <w:rFonts w:ascii="Calibri" w:eastAsia="Calibri" w:hAnsi="Calibri" w:cs="Times New Roman"/>
          <w:b/>
          <w:sz w:val="22"/>
          <w:szCs w:val="22"/>
          <w:lang w:val="en-GB"/>
        </w:rPr>
        <w:t>a</w:t>
      </w:r>
      <w:r w:rsidRPr="003942F8">
        <w:rPr>
          <w:rFonts w:ascii="Calibri" w:eastAsia="Calibri" w:hAnsi="Calibri" w:cs="Times New Roman"/>
          <w:b/>
          <w:sz w:val="22"/>
          <w:szCs w:val="22"/>
          <w:lang w:val="en-GB"/>
        </w:rPr>
        <w:t>uthority/ A</w:t>
      </w:r>
      <w:r w:rsidRPr="003942F8">
        <w:rPr>
          <w:rFonts w:ascii="Calibri" w:eastAsia="Calibri" w:hAnsi="Calibri" w:cs="Times New Roman"/>
          <w:b/>
          <w:sz w:val="22"/>
          <w:szCs w:val="22"/>
        </w:rPr>
        <w:t>dresa naručioca:</w:t>
      </w:r>
      <w:r w:rsidR="000D6369">
        <w:rPr>
          <w:rFonts w:ascii="Calibri" w:eastAsia="Calibri" w:hAnsi="Calibri" w:cs="Times New Roman"/>
          <w:sz w:val="22"/>
          <w:szCs w:val="22"/>
        </w:rPr>
        <w:t xml:space="preserve"> Trg oslobođenja - Alija Izetbegović</w:t>
      </w:r>
      <w:r w:rsidRPr="003942F8">
        <w:rPr>
          <w:rFonts w:ascii="Calibri" w:eastAsia="Calibri" w:hAnsi="Calibri" w:cs="Times New Roman"/>
          <w:sz w:val="22"/>
          <w:szCs w:val="22"/>
        </w:rPr>
        <w:t xml:space="preserve"> 1, 71000 Sarajevo, Bosnia and Herzegovina</w:t>
      </w:r>
      <w:proofErr w:type="gramStart"/>
      <w:r w:rsidRPr="003942F8">
        <w:rPr>
          <w:rFonts w:ascii="Calibri" w:eastAsia="Calibri" w:hAnsi="Calibri" w:cs="Times New Roman"/>
          <w:sz w:val="22"/>
          <w:szCs w:val="22"/>
        </w:rPr>
        <w:t xml:space="preserve">/  </w:t>
      </w:r>
      <w:r w:rsidRPr="003942F8">
        <w:rPr>
          <w:rFonts w:ascii="Calibri" w:eastAsia="Calibri" w:hAnsi="Calibri" w:cs="Times New Roman"/>
          <w:i/>
          <w:sz w:val="22"/>
          <w:szCs w:val="22"/>
        </w:rPr>
        <w:t>Trg</w:t>
      </w:r>
      <w:proofErr w:type="gramEnd"/>
      <w:r w:rsidRPr="003942F8">
        <w:rPr>
          <w:rFonts w:ascii="Calibri" w:eastAsia="Calibri" w:hAnsi="Calibri" w:cs="Times New Roman"/>
          <w:i/>
          <w:sz w:val="22"/>
          <w:szCs w:val="22"/>
        </w:rPr>
        <w:t xml:space="preserve"> oslobođenja - Alija Izetbegović 1, 71000 Sarajevo, Bosna i Hercegovina.</w:t>
      </w:r>
    </w:p>
    <w:p w14:paraId="53FDAD63" w14:textId="77777777" w:rsidR="00D97A51" w:rsidRPr="003942F8" w:rsidRDefault="00D97A51" w:rsidP="00D97A51">
      <w:pPr>
        <w:numPr>
          <w:ilvl w:val="0"/>
          <w:numId w:val="6"/>
        </w:numPr>
        <w:contextualSpacing/>
        <w:jc w:val="both"/>
        <w:rPr>
          <w:rFonts w:ascii="Calibri" w:eastAsia="Calibri" w:hAnsi="Calibri" w:cs="Times New Roman"/>
          <w:i/>
          <w:sz w:val="22"/>
          <w:szCs w:val="22"/>
        </w:rPr>
      </w:pPr>
      <w:r w:rsidRPr="003942F8">
        <w:rPr>
          <w:rFonts w:ascii="Calibri" w:eastAsia="Calibri" w:hAnsi="Calibri" w:cs="Times New Roman"/>
          <w:b/>
          <w:sz w:val="22"/>
          <w:szCs w:val="22"/>
          <w:lang w:val="en-GB"/>
        </w:rPr>
        <w:t xml:space="preserve">Contact person/ </w:t>
      </w:r>
      <w:r w:rsidRPr="003942F8">
        <w:rPr>
          <w:rFonts w:ascii="Calibri" w:eastAsia="Calibri" w:hAnsi="Calibri" w:cs="Times New Roman"/>
          <w:b/>
          <w:i/>
          <w:sz w:val="22"/>
          <w:szCs w:val="22"/>
        </w:rPr>
        <w:t>Kontakt osoba</w:t>
      </w:r>
      <w:r w:rsidRPr="003942F8">
        <w:rPr>
          <w:rFonts w:ascii="Calibri" w:eastAsia="Calibri" w:hAnsi="Calibri" w:cs="Times New Roman"/>
          <w:b/>
          <w:sz w:val="22"/>
          <w:szCs w:val="22"/>
        </w:rPr>
        <w:t>:</w:t>
      </w:r>
      <w:r w:rsidRPr="003942F8">
        <w:rPr>
          <w:rFonts w:ascii="Calibri" w:eastAsia="Calibri" w:hAnsi="Calibri" w:cs="Times New Roman"/>
          <w:sz w:val="22"/>
          <w:szCs w:val="22"/>
        </w:rPr>
        <w:t xml:space="preserve"> Mevlida Pljevljak</w:t>
      </w:r>
    </w:p>
    <w:p w14:paraId="45F1959E" w14:textId="77777777" w:rsidR="00D97A51" w:rsidRPr="003942F8" w:rsidRDefault="00D97A51" w:rsidP="00D97A51">
      <w:pPr>
        <w:jc w:val="both"/>
        <w:rPr>
          <w:rFonts w:ascii="Calibri" w:eastAsia="Calibri" w:hAnsi="Calibri" w:cs="Times New Roman"/>
          <w:sz w:val="22"/>
          <w:szCs w:val="22"/>
        </w:rPr>
      </w:pPr>
    </w:p>
    <w:p w14:paraId="6005A264" w14:textId="25BD66C8" w:rsidR="00D97A51" w:rsidRPr="003942F8" w:rsidRDefault="00D97A51" w:rsidP="00D97A51">
      <w:pPr>
        <w:jc w:val="both"/>
        <w:rPr>
          <w:rFonts w:ascii="Calibri" w:eastAsia="Calibri" w:hAnsi="Calibri" w:cs="Times New Roman"/>
          <w:i/>
          <w:sz w:val="22"/>
          <w:szCs w:val="22"/>
        </w:rPr>
      </w:pPr>
      <w:r w:rsidRPr="003942F8">
        <w:rPr>
          <w:rFonts w:ascii="Calibri" w:eastAsia="Calibri" w:hAnsi="Calibri" w:cs="Times New Roman"/>
          <w:sz w:val="22"/>
          <w:szCs w:val="22"/>
          <w:lang w:val="en-GB"/>
        </w:rPr>
        <w:t xml:space="preserve">The tenderers are reminded that in case the tender is submitted in person it must arrive to the </w:t>
      </w:r>
      <w:r w:rsidR="00E310BF">
        <w:rPr>
          <w:rFonts w:ascii="Calibri" w:eastAsia="Calibri" w:hAnsi="Calibri" w:cs="Times New Roman"/>
          <w:sz w:val="22"/>
          <w:szCs w:val="22"/>
          <w:lang w:val="en-GB"/>
        </w:rPr>
        <w:t>C</w:t>
      </w:r>
      <w:r w:rsidRPr="003942F8">
        <w:rPr>
          <w:rFonts w:ascii="Calibri" w:eastAsia="Calibri" w:hAnsi="Calibri" w:cs="Times New Roman"/>
          <w:sz w:val="22"/>
          <w:szCs w:val="22"/>
          <w:lang w:val="en-GB"/>
        </w:rPr>
        <w:t xml:space="preserve">ontracting </w:t>
      </w:r>
      <w:r w:rsidR="002126C0">
        <w:rPr>
          <w:rFonts w:ascii="Calibri" w:eastAsia="Calibri" w:hAnsi="Calibri" w:cs="Times New Roman"/>
          <w:sz w:val="22"/>
          <w:szCs w:val="22"/>
          <w:lang w:val="en-GB"/>
        </w:rPr>
        <w:t>a</w:t>
      </w:r>
      <w:r w:rsidRPr="003942F8">
        <w:rPr>
          <w:rFonts w:ascii="Calibri" w:eastAsia="Calibri" w:hAnsi="Calibri" w:cs="Times New Roman"/>
          <w:sz w:val="22"/>
          <w:szCs w:val="22"/>
          <w:lang w:val="en-GB"/>
        </w:rPr>
        <w:t xml:space="preserve">uthority by the deadline indicated above. Otherwise, the tender will be automatically </w:t>
      </w:r>
      <w:proofErr w:type="gramStart"/>
      <w:r w:rsidRPr="003942F8">
        <w:rPr>
          <w:rFonts w:ascii="Calibri" w:eastAsia="Calibri" w:hAnsi="Calibri" w:cs="Times New Roman"/>
          <w:sz w:val="22"/>
          <w:szCs w:val="22"/>
          <w:lang w:val="en-GB"/>
        </w:rPr>
        <w:t>rejected./</w:t>
      </w:r>
      <w:proofErr w:type="gramEnd"/>
      <w:r w:rsidRPr="003942F8">
        <w:rPr>
          <w:rFonts w:ascii="Calibri" w:eastAsia="Calibri" w:hAnsi="Calibri" w:cs="Times New Roman"/>
          <w:sz w:val="22"/>
          <w:szCs w:val="22"/>
          <w:lang w:val="en-GB"/>
        </w:rPr>
        <w:t xml:space="preserve"> </w:t>
      </w:r>
      <w:r w:rsidRPr="003942F8">
        <w:rPr>
          <w:rFonts w:ascii="Calibri" w:eastAsia="Calibri" w:hAnsi="Calibri" w:cs="Times New Roman"/>
          <w:i/>
          <w:sz w:val="22"/>
          <w:szCs w:val="22"/>
        </w:rPr>
        <w:t xml:space="preserve">Podsjećaju se ponuđači da tenderske ponude dostavljene lično naručiocu moraju poštovati kranji, gorenavedeni, rok. U suprotnom, tenderska ponuda će biti automatski odbijena. </w:t>
      </w:r>
    </w:p>
    <w:p w14:paraId="5333C7EB" w14:textId="77777777" w:rsidR="009305BE" w:rsidRDefault="009305BE" w:rsidP="009305BE">
      <w:pPr>
        <w:ind w:left="720"/>
        <w:jc w:val="both"/>
        <w:rPr>
          <w:sz w:val="22"/>
          <w:szCs w:val="22"/>
          <w:lang w:val="en-GB"/>
        </w:rPr>
      </w:pPr>
    </w:p>
    <w:p w14:paraId="04896A4D" w14:textId="77777777" w:rsidR="00CA0AEA" w:rsidRPr="003942F8" w:rsidRDefault="00CA0AEA" w:rsidP="009305BE">
      <w:pPr>
        <w:ind w:left="720"/>
        <w:jc w:val="both"/>
        <w:rPr>
          <w:sz w:val="22"/>
          <w:szCs w:val="22"/>
          <w:lang w:val="en-GB"/>
        </w:rPr>
      </w:pPr>
    </w:p>
    <w:p w14:paraId="26BFBCFA" w14:textId="77777777" w:rsidR="00D97A51" w:rsidRPr="00CA0AEA" w:rsidRDefault="00D97A51" w:rsidP="00CA0AEA">
      <w:pPr>
        <w:pStyle w:val="ListParagraph"/>
        <w:numPr>
          <w:ilvl w:val="0"/>
          <w:numId w:val="17"/>
        </w:numPr>
        <w:spacing w:line="276" w:lineRule="auto"/>
        <w:jc w:val="both"/>
        <w:rPr>
          <w:rFonts w:ascii="Calibri" w:eastAsia="Calibri" w:hAnsi="Calibri" w:cs="Times New Roman"/>
          <w:b/>
          <w:bCs/>
          <w:i/>
          <w:sz w:val="22"/>
          <w:szCs w:val="22"/>
        </w:rPr>
      </w:pPr>
      <w:r w:rsidRPr="00CA0AEA">
        <w:rPr>
          <w:rFonts w:ascii="Calibri" w:eastAsia="Calibri" w:hAnsi="Calibri" w:cs="Open Sans"/>
          <w:b/>
          <w:bCs/>
          <w:sz w:val="22"/>
          <w:szCs w:val="22"/>
          <w:lang w:val="en-GB"/>
        </w:rPr>
        <w:t xml:space="preserve">TECHNICAL INFORMATION/ </w:t>
      </w:r>
      <w:r w:rsidRPr="00CA0AEA">
        <w:rPr>
          <w:rFonts w:ascii="Calibri" w:eastAsia="Calibri" w:hAnsi="Calibri" w:cs="Times New Roman"/>
          <w:b/>
          <w:i/>
          <w:sz w:val="22"/>
          <w:szCs w:val="22"/>
        </w:rPr>
        <w:t>TEHNIČKE INFORMACIJE</w:t>
      </w:r>
    </w:p>
    <w:p w14:paraId="24C194B8" w14:textId="77777777" w:rsidR="00D97A51" w:rsidRPr="003942F8" w:rsidRDefault="00D97A51" w:rsidP="00D97A51">
      <w:pPr>
        <w:jc w:val="both"/>
        <w:rPr>
          <w:rFonts w:ascii="Calibri" w:eastAsia="Calibri" w:hAnsi="Calibri" w:cs="Times New Roman"/>
          <w:i/>
          <w:sz w:val="22"/>
          <w:szCs w:val="22"/>
        </w:rPr>
      </w:pPr>
      <w:r w:rsidRPr="003942F8">
        <w:rPr>
          <w:rFonts w:ascii="Calibri" w:eastAsia="Calibri" w:hAnsi="Calibri" w:cs="Open Sans"/>
          <w:sz w:val="22"/>
          <w:szCs w:val="22"/>
          <w:lang w:val="en-GB"/>
        </w:rPr>
        <w:t xml:space="preserve">The tenderers are required to provide services as indicated below. In the tenderer’s technical offer, the tenderers might indicate more details on the deliveries, referring back to the requirements </w:t>
      </w:r>
      <w:proofErr w:type="gramStart"/>
      <w:r w:rsidRPr="003942F8">
        <w:rPr>
          <w:rFonts w:ascii="Calibri" w:eastAsia="Calibri" w:hAnsi="Calibri" w:cs="Open Sans"/>
          <w:sz w:val="22"/>
          <w:szCs w:val="22"/>
          <w:lang w:val="en-GB"/>
        </w:rPr>
        <w:t>below./</w:t>
      </w:r>
      <w:proofErr w:type="gramEnd"/>
      <w:r w:rsidRPr="003942F8">
        <w:rPr>
          <w:rFonts w:ascii="Calibri" w:eastAsia="Calibri" w:hAnsi="Calibri" w:cs="Open Sans"/>
          <w:sz w:val="22"/>
          <w:szCs w:val="22"/>
          <w:lang w:val="en-GB"/>
        </w:rPr>
        <w:t xml:space="preserve"> </w:t>
      </w:r>
      <w:r w:rsidRPr="003942F8">
        <w:rPr>
          <w:rFonts w:ascii="Calibri" w:eastAsia="Calibri" w:hAnsi="Calibri" w:cs="Times New Roman"/>
          <w:i/>
          <w:sz w:val="22"/>
          <w:szCs w:val="22"/>
        </w:rPr>
        <w:t>Od ponuđača se očekuje da pruže dole</w:t>
      </w:r>
      <w:r w:rsidR="000D6369">
        <w:rPr>
          <w:rFonts w:ascii="Calibri" w:eastAsia="Calibri" w:hAnsi="Calibri" w:cs="Times New Roman"/>
          <w:i/>
          <w:sz w:val="22"/>
          <w:szCs w:val="22"/>
        </w:rPr>
        <w:t xml:space="preserve"> </w:t>
      </w:r>
      <w:r w:rsidRPr="003942F8">
        <w:rPr>
          <w:rFonts w:ascii="Calibri" w:eastAsia="Calibri" w:hAnsi="Calibri" w:cs="Times New Roman"/>
          <w:i/>
          <w:sz w:val="22"/>
          <w:szCs w:val="22"/>
        </w:rPr>
        <w:t>navedene uslu</w:t>
      </w:r>
      <w:r w:rsidR="009305BE" w:rsidRPr="003942F8">
        <w:rPr>
          <w:rFonts w:ascii="Calibri" w:eastAsia="Calibri" w:hAnsi="Calibri" w:cs="Times New Roman"/>
          <w:i/>
          <w:sz w:val="22"/>
          <w:szCs w:val="22"/>
        </w:rPr>
        <w:t xml:space="preserve">ge. U svojoj tehničkoj ponudi, </w:t>
      </w:r>
      <w:r w:rsidRPr="003942F8">
        <w:rPr>
          <w:rFonts w:ascii="Calibri" w:eastAsia="Calibri" w:hAnsi="Calibri" w:cs="Times New Roman"/>
          <w:i/>
          <w:sz w:val="22"/>
          <w:szCs w:val="22"/>
        </w:rPr>
        <w:t>ponuđači mogu navesti više detalja o pružanju usluga, u skladu sa dole</w:t>
      </w:r>
      <w:r w:rsidR="000D6369">
        <w:rPr>
          <w:rFonts w:ascii="Calibri" w:eastAsia="Calibri" w:hAnsi="Calibri" w:cs="Times New Roman"/>
          <w:i/>
          <w:sz w:val="22"/>
          <w:szCs w:val="22"/>
        </w:rPr>
        <w:t xml:space="preserve"> </w:t>
      </w:r>
      <w:r w:rsidRPr="003942F8">
        <w:rPr>
          <w:rFonts w:ascii="Calibri" w:eastAsia="Calibri" w:hAnsi="Calibri" w:cs="Times New Roman"/>
          <w:i/>
          <w:sz w:val="22"/>
          <w:szCs w:val="22"/>
        </w:rPr>
        <w:t xml:space="preserve">navedenim zahtjevima. </w:t>
      </w:r>
    </w:p>
    <w:p w14:paraId="31731EC7" w14:textId="77777777" w:rsidR="00D97A51" w:rsidRPr="003942F8" w:rsidRDefault="00D97A51" w:rsidP="00D97A51">
      <w:pPr>
        <w:jc w:val="both"/>
        <w:rPr>
          <w:rFonts w:ascii="Calibri" w:eastAsia="Calibri" w:hAnsi="Calibri" w:cs="Open Sans"/>
          <w:sz w:val="22"/>
          <w:szCs w:val="22"/>
          <w:lang w:val="en-GB"/>
        </w:rPr>
      </w:pPr>
    </w:p>
    <w:tbl>
      <w:tblPr>
        <w:tblStyle w:val="TableGrid"/>
        <w:tblW w:w="10217" w:type="dxa"/>
        <w:tblLook w:val="04A0" w:firstRow="1" w:lastRow="0" w:firstColumn="1" w:lastColumn="0" w:noHBand="0" w:noVBand="1"/>
      </w:tblPr>
      <w:tblGrid>
        <w:gridCol w:w="5778"/>
        <w:gridCol w:w="1658"/>
        <w:gridCol w:w="2781"/>
      </w:tblGrid>
      <w:tr w:rsidR="00D97A51" w:rsidRPr="003942F8" w14:paraId="7E0B1D67" w14:textId="77777777" w:rsidTr="00AD4EBE">
        <w:trPr>
          <w:trHeight w:val="534"/>
        </w:trPr>
        <w:tc>
          <w:tcPr>
            <w:tcW w:w="10217" w:type="dxa"/>
            <w:gridSpan w:val="3"/>
          </w:tcPr>
          <w:p w14:paraId="28707A28" w14:textId="5A53E51F" w:rsidR="00D97A51" w:rsidRPr="003942F8" w:rsidRDefault="00D97A51" w:rsidP="00596608">
            <w:pPr>
              <w:contextualSpacing/>
              <w:jc w:val="both"/>
              <w:rPr>
                <w:rFonts w:ascii="Calibri" w:eastAsia="Calibri" w:hAnsi="Calibri" w:cs="Open Sans"/>
                <w:sz w:val="20"/>
                <w:szCs w:val="20"/>
                <w:highlight w:val="yellow"/>
                <w:lang w:val="en-GB"/>
              </w:rPr>
            </w:pPr>
            <w:r w:rsidRPr="003942F8">
              <w:rPr>
                <w:rFonts w:ascii="Calibri" w:eastAsia="Calibri" w:hAnsi="Calibri" w:cs="Open Sans"/>
                <w:b/>
                <w:sz w:val="20"/>
                <w:szCs w:val="20"/>
                <w:lang w:val="en-GB"/>
              </w:rPr>
              <w:t>Title of activity 1</w:t>
            </w:r>
            <w:r w:rsidRPr="003942F8">
              <w:rPr>
                <w:rFonts w:ascii="Calibri" w:eastAsia="Calibri" w:hAnsi="Calibri" w:cs="Open Sans"/>
                <w:b/>
                <w:i/>
                <w:iCs/>
                <w:sz w:val="20"/>
                <w:szCs w:val="20"/>
                <w:lang w:val="en-GB"/>
              </w:rPr>
              <w:t xml:space="preserve">/ </w:t>
            </w:r>
            <w:proofErr w:type="spellStart"/>
            <w:r w:rsidRPr="003942F8">
              <w:rPr>
                <w:rFonts w:ascii="Calibri" w:eastAsia="Calibri" w:hAnsi="Calibri" w:cs="Open Sans"/>
                <w:b/>
                <w:i/>
                <w:iCs/>
                <w:sz w:val="20"/>
                <w:szCs w:val="20"/>
                <w:lang w:val="en-GB"/>
              </w:rPr>
              <w:t>Naziv</w:t>
            </w:r>
            <w:proofErr w:type="spellEnd"/>
            <w:r w:rsidRPr="003942F8">
              <w:rPr>
                <w:rFonts w:ascii="Calibri" w:eastAsia="Calibri" w:hAnsi="Calibri" w:cs="Open Sans"/>
                <w:b/>
                <w:i/>
                <w:iCs/>
                <w:sz w:val="20"/>
                <w:szCs w:val="20"/>
                <w:lang w:val="en-GB"/>
              </w:rPr>
              <w:t xml:space="preserve"> </w:t>
            </w:r>
            <w:proofErr w:type="spellStart"/>
            <w:r w:rsidRPr="003942F8">
              <w:rPr>
                <w:rFonts w:ascii="Calibri" w:eastAsia="Calibri" w:hAnsi="Calibri" w:cs="Open Sans"/>
                <w:b/>
                <w:i/>
                <w:iCs/>
                <w:sz w:val="20"/>
                <w:szCs w:val="20"/>
                <w:lang w:val="en-GB"/>
              </w:rPr>
              <w:t>aktivnosti</w:t>
            </w:r>
            <w:proofErr w:type="spellEnd"/>
            <w:r w:rsidRPr="003942F8">
              <w:rPr>
                <w:rFonts w:ascii="Calibri" w:eastAsia="Calibri" w:hAnsi="Calibri" w:cs="Open Sans"/>
                <w:b/>
                <w:i/>
                <w:iCs/>
                <w:sz w:val="20"/>
                <w:szCs w:val="20"/>
                <w:lang w:val="en-GB"/>
              </w:rPr>
              <w:t xml:space="preserve"> 1:</w:t>
            </w:r>
            <w:r w:rsidRPr="003942F8">
              <w:rPr>
                <w:rFonts w:ascii="Calibri" w:eastAsia="Calibri" w:hAnsi="Calibri" w:cs="Open Sans"/>
                <w:iCs/>
                <w:sz w:val="20"/>
                <w:szCs w:val="20"/>
                <w:lang w:val="en-GB"/>
              </w:rPr>
              <w:t xml:space="preserve"> </w:t>
            </w:r>
            <w:r w:rsidR="0018547B">
              <w:rPr>
                <w:rFonts w:ascii="Calibri" w:eastAsia="Calibri" w:hAnsi="Calibri" w:cs="Open Sans"/>
                <w:iCs/>
                <w:sz w:val="20"/>
                <w:szCs w:val="20"/>
                <w:lang w:val="en-GB"/>
              </w:rPr>
              <w:t>Development of two touristic routes</w:t>
            </w:r>
            <w:r w:rsidR="00750DE1">
              <w:rPr>
                <w:rFonts w:ascii="Calibri" w:eastAsia="Calibri" w:hAnsi="Calibri" w:cs="Open Sans"/>
                <w:iCs/>
                <w:sz w:val="20"/>
                <w:szCs w:val="20"/>
                <w:lang w:val="en-GB"/>
              </w:rPr>
              <w:t xml:space="preserve"> and accompanying content in accordance with the instructions given in the bullets 1.1. and 1.2. </w:t>
            </w:r>
            <w:r w:rsidR="00DF28F7">
              <w:rPr>
                <w:rFonts w:ascii="Calibri" w:eastAsia="Calibri" w:hAnsi="Calibri" w:cs="Open Sans"/>
                <w:iCs/>
                <w:sz w:val="20"/>
                <w:szCs w:val="20"/>
                <w:lang w:val="en-GB"/>
              </w:rPr>
              <w:t xml:space="preserve">/ </w:t>
            </w:r>
            <w:proofErr w:type="spellStart"/>
            <w:r w:rsidR="00DF28F7">
              <w:rPr>
                <w:rFonts w:ascii="Calibri" w:eastAsia="Calibri" w:hAnsi="Calibri" w:cs="Open Sans"/>
                <w:i/>
                <w:sz w:val="20"/>
                <w:szCs w:val="20"/>
                <w:lang w:val="en-GB"/>
              </w:rPr>
              <w:t>Razvoj</w:t>
            </w:r>
            <w:proofErr w:type="spellEnd"/>
            <w:r w:rsidR="00DF28F7">
              <w:rPr>
                <w:rFonts w:ascii="Calibri" w:eastAsia="Calibri" w:hAnsi="Calibri" w:cs="Open Sans"/>
                <w:i/>
                <w:sz w:val="20"/>
                <w:szCs w:val="20"/>
                <w:lang w:val="en-GB"/>
              </w:rPr>
              <w:t xml:space="preserve"> </w:t>
            </w:r>
            <w:proofErr w:type="spellStart"/>
            <w:r w:rsidR="00DF28F7">
              <w:rPr>
                <w:rFonts w:ascii="Calibri" w:eastAsia="Calibri" w:hAnsi="Calibri" w:cs="Open Sans"/>
                <w:i/>
                <w:sz w:val="20"/>
                <w:szCs w:val="20"/>
                <w:lang w:val="en-GB"/>
              </w:rPr>
              <w:t>dvije</w:t>
            </w:r>
            <w:proofErr w:type="spellEnd"/>
            <w:r w:rsidR="00DF28F7">
              <w:rPr>
                <w:rFonts w:ascii="Calibri" w:eastAsia="Calibri" w:hAnsi="Calibri" w:cs="Open Sans"/>
                <w:i/>
                <w:sz w:val="20"/>
                <w:szCs w:val="20"/>
                <w:lang w:val="en-GB"/>
              </w:rPr>
              <w:t xml:space="preserve"> </w:t>
            </w:r>
            <w:proofErr w:type="spellStart"/>
            <w:r w:rsidR="00DF28F7">
              <w:rPr>
                <w:rFonts w:ascii="Calibri" w:eastAsia="Calibri" w:hAnsi="Calibri" w:cs="Open Sans"/>
                <w:i/>
                <w:sz w:val="20"/>
                <w:szCs w:val="20"/>
                <w:lang w:val="en-GB"/>
              </w:rPr>
              <w:t>turističke</w:t>
            </w:r>
            <w:proofErr w:type="spellEnd"/>
            <w:r w:rsidR="00DF28F7">
              <w:rPr>
                <w:rFonts w:ascii="Calibri" w:eastAsia="Calibri" w:hAnsi="Calibri" w:cs="Open Sans"/>
                <w:i/>
                <w:sz w:val="20"/>
                <w:szCs w:val="20"/>
                <w:lang w:val="en-GB"/>
              </w:rPr>
              <w:t xml:space="preserve"> </w:t>
            </w:r>
            <w:proofErr w:type="spellStart"/>
            <w:r w:rsidR="00DF28F7">
              <w:rPr>
                <w:rFonts w:ascii="Calibri" w:eastAsia="Calibri" w:hAnsi="Calibri" w:cs="Open Sans"/>
                <w:i/>
                <w:sz w:val="20"/>
                <w:szCs w:val="20"/>
                <w:lang w:val="en-GB"/>
              </w:rPr>
              <w:t>rute</w:t>
            </w:r>
            <w:proofErr w:type="spellEnd"/>
            <w:r w:rsidR="00750DE1">
              <w:rPr>
                <w:rFonts w:ascii="Calibri" w:eastAsia="Calibri" w:hAnsi="Calibri" w:cs="Open Sans"/>
                <w:i/>
                <w:sz w:val="20"/>
                <w:szCs w:val="20"/>
                <w:lang w:val="en-GB"/>
              </w:rPr>
              <w:t xml:space="preserve"> </w:t>
            </w:r>
            <w:proofErr w:type="spellStart"/>
            <w:r w:rsidR="002126C0">
              <w:rPr>
                <w:rFonts w:ascii="Calibri" w:eastAsia="Calibri" w:hAnsi="Calibri" w:cs="Open Sans"/>
                <w:i/>
                <w:sz w:val="20"/>
                <w:szCs w:val="20"/>
                <w:lang w:val="en-GB"/>
              </w:rPr>
              <w:t>i</w:t>
            </w:r>
            <w:proofErr w:type="spellEnd"/>
            <w:r w:rsidR="00750DE1">
              <w:rPr>
                <w:rFonts w:ascii="Calibri" w:eastAsia="Calibri" w:hAnsi="Calibri" w:cs="Open Sans"/>
                <w:i/>
                <w:sz w:val="20"/>
                <w:szCs w:val="20"/>
                <w:lang w:val="en-GB"/>
              </w:rPr>
              <w:t xml:space="preserve"> </w:t>
            </w:r>
            <w:proofErr w:type="spellStart"/>
            <w:r w:rsidR="00750DE1">
              <w:rPr>
                <w:rFonts w:ascii="Calibri" w:eastAsia="Calibri" w:hAnsi="Calibri" w:cs="Open Sans"/>
                <w:i/>
                <w:sz w:val="20"/>
                <w:szCs w:val="20"/>
                <w:lang w:val="en-GB"/>
              </w:rPr>
              <w:t>pratećeg</w:t>
            </w:r>
            <w:proofErr w:type="spellEnd"/>
            <w:r w:rsidR="00750DE1">
              <w:rPr>
                <w:rFonts w:ascii="Calibri" w:eastAsia="Calibri" w:hAnsi="Calibri" w:cs="Open Sans"/>
                <w:i/>
                <w:sz w:val="20"/>
                <w:szCs w:val="20"/>
                <w:lang w:val="en-GB"/>
              </w:rPr>
              <w:t xml:space="preserve"> </w:t>
            </w:r>
            <w:proofErr w:type="spellStart"/>
            <w:r w:rsidR="00750DE1">
              <w:rPr>
                <w:rFonts w:ascii="Calibri" w:eastAsia="Calibri" w:hAnsi="Calibri" w:cs="Open Sans"/>
                <w:i/>
                <w:sz w:val="20"/>
                <w:szCs w:val="20"/>
                <w:lang w:val="en-GB"/>
              </w:rPr>
              <w:t>sadržaja</w:t>
            </w:r>
            <w:proofErr w:type="spellEnd"/>
            <w:r w:rsidR="00750DE1">
              <w:rPr>
                <w:rFonts w:ascii="Calibri" w:eastAsia="Calibri" w:hAnsi="Calibri" w:cs="Open Sans"/>
                <w:i/>
                <w:sz w:val="20"/>
                <w:szCs w:val="20"/>
                <w:lang w:val="en-GB"/>
              </w:rPr>
              <w:t xml:space="preserve">, u </w:t>
            </w:r>
            <w:proofErr w:type="spellStart"/>
            <w:r w:rsidR="00750DE1">
              <w:rPr>
                <w:rFonts w:ascii="Calibri" w:eastAsia="Calibri" w:hAnsi="Calibri" w:cs="Open Sans"/>
                <w:i/>
                <w:sz w:val="20"/>
                <w:szCs w:val="20"/>
                <w:lang w:val="en-GB"/>
              </w:rPr>
              <w:t>skladu</w:t>
            </w:r>
            <w:proofErr w:type="spellEnd"/>
            <w:r w:rsidR="00750DE1">
              <w:rPr>
                <w:rFonts w:ascii="Calibri" w:eastAsia="Calibri" w:hAnsi="Calibri" w:cs="Open Sans"/>
                <w:i/>
                <w:sz w:val="20"/>
                <w:szCs w:val="20"/>
                <w:lang w:val="en-GB"/>
              </w:rPr>
              <w:t xml:space="preserve"> </w:t>
            </w:r>
            <w:proofErr w:type="spellStart"/>
            <w:r w:rsidR="00750DE1">
              <w:rPr>
                <w:rFonts w:ascii="Calibri" w:eastAsia="Calibri" w:hAnsi="Calibri" w:cs="Open Sans"/>
                <w:i/>
                <w:sz w:val="20"/>
                <w:szCs w:val="20"/>
                <w:lang w:val="en-GB"/>
              </w:rPr>
              <w:t>sa</w:t>
            </w:r>
            <w:proofErr w:type="spellEnd"/>
            <w:r w:rsidR="00750DE1">
              <w:rPr>
                <w:rFonts w:ascii="Calibri" w:eastAsia="Calibri" w:hAnsi="Calibri" w:cs="Open Sans"/>
                <w:i/>
                <w:sz w:val="20"/>
                <w:szCs w:val="20"/>
                <w:lang w:val="en-GB"/>
              </w:rPr>
              <w:t xml:space="preserve"> </w:t>
            </w:r>
            <w:proofErr w:type="spellStart"/>
            <w:r w:rsidR="00750DE1">
              <w:rPr>
                <w:rFonts w:ascii="Calibri" w:eastAsia="Calibri" w:hAnsi="Calibri" w:cs="Open Sans"/>
                <w:i/>
                <w:sz w:val="20"/>
                <w:szCs w:val="20"/>
                <w:lang w:val="en-GB"/>
              </w:rPr>
              <w:t>instrukcijama</w:t>
            </w:r>
            <w:proofErr w:type="spellEnd"/>
            <w:r w:rsidR="00750DE1">
              <w:rPr>
                <w:rFonts w:ascii="Calibri" w:eastAsia="Calibri" w:hAnsi="Calibri" w:cs="Open Sans"/>
                <w:i/>
                <w:sz w:val="20"/>
                <w:szCs w:val="20"/>
                <w:lang w:val="en-GB"/>
              </w:rPr>
              <w:t xml:space="preserve"> </w:t>
            </w:r>
            <w:proofErr w:type="spellStart"/>
            <w:r w:rsidR="00750DE1">
              <w:rPr>
                <w:rFonts w:ascii="Calibri" w:eastAsia="Calibri" w:hAnsi="Calibri" w:cs="Open Sans"/>
                <w:i/>
                <w:sz w:val="20"/>
                <w:szCs w:val="20"/>
                <w:lang w:val="en-GB"/>
              </w:rPr>
              <w:t>navedenim</w:t>
            </w:r>
            <w:proofErr w:type="spellEnd"/>
            <w:r w:rsidR="00750DE1">
              <w:rPr>
                <w:rFonts w:ascii="Calibri" w:eastAsia="Calibri" w:hAnsi="Calibri" w:cs="Open Sans"/>
                <w:i/>
                <w:sz w:val="20"/>
                <w:szCs w:val="20"/>
                <w:lang w:val="en-GB"/>
              </w:rPr>
              <w:t xml:space="preserve"> u </w:t>
            </w:r>
            <w:proofErr w:type="spellStart"/>
            <w:r w:rsidR="00750DE1">
              <w:rPr>
                <w:rFonts w:ascii="Calibri" w:eastAsia="Calibri" w:hAnsi="Calibri" w:cs="Open Sans"/>
                <w:i/>
                <w:sz w:val="20"/>
                <w:szCs w:val="20"/>
                <w:lang w:val="en-GB"/>
              </w:rPr>
              <w:t>tačkama</w:t>
            </w:r>
            <w:proofErr w:type="spellEnd"/>
            <w:r w:rsidR="00750DE1">
              <w:rPr>
                <w:rFonts w:ascii="Calibri" w:eastAsia="Calibri" w:hAnsi="Calibri" w:cs="Open Sans"/>
                <w:i/>
                <w:sz w:val="20"/>
                <w:szCs w:val="20"/>
                <w:lang w:val="en-GB"/>
              </w:rPr>
              <w:t xml:space="preserve"> 1.1. </w:t>
            </w:r>
            <w:proofErr w:type="spellStart"/>
            <w:r w:rsidR="00750DE1">
              <w:rPr>
                <w:rFonts w:ascii="Calibri" w:eastAsia="Calibri" w:hAnsi="Calibri" w:cs="Open Sans"/>
                <w:i/>
                <w:sz w:val="20"/>
                <w:szCs w:val="20"/>
                <w:lang w:val="en-GB"/>
              </w:rPr>
              <w:t>i</w:t>
            </w:r>
            <w:proofErr w:type="spellEnd"/>
            <w:r w:rsidR="00750DE1">
              <w:rPr>
                <w:rFonts w:ascii="Calibri" w:eastAsia="Calibri" w:hAnsi="Calibri" w:cs="Open Sans"/>
                <w:i/>
                <w:sz w:val="20"/>
                <w:szCs w:val="20"/>
                <w:lang w:val="en-GB"/>
              </w:rPr>
              <w:t xml:space="preserve"> 1.2.</w:t>
            </w:r>
            <w:r w:rsidRPr="003942F8">
              <w:rPr>
                <w:rFonts w:ascii="Calibri" w:eastAsia="Calibri" w:hAnsi="Calibri" w:cs="Open Sans"/>
                <w:i/>
                <w:iCs/>
                <w:sz w:val="20"/>
                <w:szCs w:val="20"/>
                <w:lang w:val="en-GB"/>
              </w:rPr>
              <w:t xml:space="preserve"> </w:t>
            </w:r>
          </w:p>
        </w:tc>
      </w:tr>
      <w:tr w:rsidR="00D97A51" w:rsidRPr="003942F8" w14:paraId="5C72FE4F" w14:textId="77777777" w:rsidTr="00AD4EBE">
        <w:trPr>
          <w:trHeight w:val="624"/>
        </w:trPr>
        <w:tc>
          <w:tcPr>
            <w:tcW w:w="5778" w:type="dxa"/>
            <w:vAlign w:val="center"/>
          </w:tcPr>
          <w:p w14:paraId="0B74068F" w14:textId="77777777" w:rsidR="00D97A51" w:rsidRPr="003942F8" w:rsidRDefault="00D97A51" w:rsidP="00AD4EBE">
            <w:pPr>
              <w:jc w:val="center"/>
              <w:rPr>
                <w:rFonts w:ascii="Calibri" w:eastAsia="Calibri" w:hAnsi="Calibri" w:cs="Open Sans"/>
                <w:b/>
                <w:i/>
                <w:sz w:val="20"/>
                <w:szCs w:val="20"/>
                <w:lang w:val="en-GB"/>
              </w:rPr>
            </w:pPr>
            <w:r w:rsidRPr="003942F8">
              <w:rPr>
                <w:rFonts w:ascii="Calibri" w:eastAsia="Calibri" w:hAnsi="Calibri" w:cs="Open Sans"/>
                <w:b/>
                <w:sz w:val="20"/>
                <w:szCs w:val="20"/>
                <w:lang w:val="en-GB"/>
              </w:rPr>
              <w:t xml:space="preserve">Description of expected outputs / results to be achieved/ </w:t>
            </w:r>
            <w:proofErr w:type="spellStart"/>
            <w:r w:rsidRPr="003942F8">
              <w:rPr>
                <w:rFonts w:ascii="Calibri" w:eastAsia="Calibri" w:hAnsi="Calibri" w:cs="Open Sans"/>
                <w:b/>
                <w:i/>
                <w:sz w:val="20"/>
                <w:szCs w:val="20"/>
                <w:lang w:val="en-GB"/>
              </w:rPr>
              <w:t>Opis</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očekivanih</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ishoda</w:t>
            </w:r>
            <w:proofErr w:type="spellEnd"/>
            <w:r w:rsidRPr="003942F8">
              <w:rPr>
                <w:rFonts w:ascii="Calibri" w:eastAsia="Calibri" w:hAnsi="Calibri" w:cs="Open Sans"/>
                <w:b/>
                <w:i/>
                <w:sz w:val="20"/>
                <w:szCs w:val="20"/>
                <w:lang w:val="en-GB"/>
              </w:rPr>
              <w:t>/</w:t>
            </w:r>
            <w:proofErr w:type="spellStart"/>
            <w:r w:rsidRPr="003942F8">
              <w:rPr>
                <w:rFonts w:ascii="Calibri" w:eastAsia="Calibri" w:hAnsi="Calibri" w:cs="Open Sans"/>
                <w:b/>
                <w:i/>
                <w:sz w:val="20"/>
                <w:szCs w:val="20"/>
                <w:lang w:val="en-GB"/>
              </w:rPr>
              <w:t>rezultata</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koje</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potrebno</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postići</w:t>
            </w:r>
            <w:proofErr w:type="spellEnd"/>
            <w:r w:rsidRPr="003942F8">
              <w:rPr>
                <w:rFonts w:ascii="Calibri" w:eastAsia="Calibri" w:hAnsi="Calibri" w:cs="Open Sans"/>
                <w:b/>
                <w:i/>
                <w:sz w:val="20"/>
                <w:szCs w:val="20"/>
                <w:lang w:val="en-GB"/>
              </w:rPr>
              <w:t>:</w:t>
            </w:r>
          </w:p>
        </w:tc>
        <w:tc>
          <w:tcPr>
            <w:tcW w:w="1658" w:type="dxa"/>
            <w:vAlign w:val="center"/>
          </w:tcPr>
          <w:p w14:paraId="7D2C6573" w14:textId="77777777" w:rsidR="00D97A51" w:rsidRPr="003942F8" w:rsidRDefault="00D97A51" w:rsidP="00AD4EBE">
            <w:pPr>
              <w:jc w:val="center"/>
              <w:rPr>
                <w:rFonts w:ascii="Calibri" w:eastAsia="Calibri" w:hAnsi="Calibri" w:cs="Open Sans"/>
                <w:b/>
                <w:sz w:val="20"/>
                <w:szCs w:val="20"/>
                <w:lang w:val="en-GB"/>
              </w:rPr>
            </w:pPr>
            <w:r w:rsidRPr="003942F8">
              <w:rPr>
                <w:rFonts w:ascii="Calibri" w:eastAsia="Calibri" w:hAnsi="Calibri" w:cs="Open Sans"/>
                <w:b/>
                <w:sz w:val="20"/>
                <w:szCs w:val="20"/>
                <w:lang w:val="en-GB"/>
              </w:rPr>
              <w:t xml:space="preserve">Required time frame/ </w:t>
            </w:r>
            <w:proofErr w:type="spellStart"/>
            <w:r w:rsidRPr="003942F8">
              <w:rPr>
                <w:rFonts w:ascii="Calibri" w:eastAsia="Calibri" w:hAnsi="Calibri" w:cs="Open Sans"/>
                <w:b/>
                <w:i/>
                <w:sz w:val="20"/>
                <w:szCs w:val="20"/>
                <w:lang w:val="en-GB"/>
              </w:rPr>
              <w:t>Potrebni</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vremenski</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okvir</w:t>
            </w:r>
            <w:proofErr w:type="spellEnd"/>
            <w:r w:rsidRPr="003942F8">
              <w:rPr>
                <w:rFonts w:ascii="Calibri" w:eastAsia="Calibri" w:hAnsi="Calibri" w:cs="Open Sans"/>
                <w:b/>
                <w:i/>
                <w:sz w:val="20"/>
                <w:szCs w:val="20"/>
                <w:lang w:val="en-GB"/>
              </w:rPr>
              <w:t>:</w:t>
            </w:r>
          </w:p>
        </w:tc>
        <w:tc>
          <w:tcPr>
            <w:tcW w:w="2781" w:type="dxa"/>
            <w:vAlign w:val="center"/>
          </w:tcPr>
          <w:p w14:paraId="2B3CF440" w14:textId="77777777" w:rsidR="00D97A51" w:rsidRPr="003942F8" w:rsidRDefault="00D97A51" w:rsidP="00AD4EBE">
            <w:pPr>
              <w:jc w:val="center"/>
              <w:rPr>
                <w:rFonts w:ascii="Calibri" w:eastAsia="Calibri" w:hAnsi="Calibri" w:cs="Open Sans"/>
                <w:b/>
                <w:sz w:val="20"/>
                <w:szCs w:val="20"/>
                <w:highlight w:val="yellow"/>
                <w:lang w:val="en-GB"/>
              </w:rPr>
            </w:pPr>
            <w:r w:rsidRPr="003942F8">
              <w:rPr>
                <w:rFonts w:ascii="Calibri" w:eastAsia="Calibri" w:hAnsi="Calibri" w:cs="Open Sans"/>
                <w:b/>
                <w:sz w:val="20"/>
                <w:szCs w:val="20"/>
                <w:lang w:val="en-GB"/>
              </w:rPr>
              <w:t xml:space="preserve">Required inputs (if applicable)/ </w:t>
            </w:r>
            <w:proofErr w:type="spellStart"/>
            <w:r w:rsidRPr="003942F8">
              <w:rPr>
                <w:rFonts w:ascii="Calibri" w:eastAsia="Calibri" w:hAnsi="Calibri" w:cs="Open Sans"/>
                <w:b/>
                <w:i/>
                <w:sz w:val="20"/>
                <w:szCs w:val="20"/>
                <w:lang w:val="en-GB"/>
              </w:rPr>
              <w:t>Traženi</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inputi</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ako</w:t>
            </w:r>
            <w:proofErr w:type="spellEnd"/>
            <w:r w:rsidRPr="003942F8">
              <w:rPr>
                <w:rFonts w:ascii="Calibri" w:eastAsia="Calibri" w:hAnsi="Calibri" w:cs="Open Sans"/>
                <w:b/>
                <w:i/>
                <w:sz w:val="20"/>
                <w:szCs w:val="20"/>
                <w:lang w:val="en-GB"/>
              </w:rPr>
              <w:t xml:space="preserve"> je </w:t>
            </w:r>
            <w:proofErr w:type="spellStart"/>
            <w:r w:rsidRPr="003942F8">
              <w:rPr>
                <w:rFonts w:ascii="Calibri" w:eastAsia="Calibri" w:hAnsi="Calibri" w:cs="Open Sans"/>
                <w:b/>
                <w:i/>
                <w:sz w:val="20"/>
                <w:szCs w:val="20"/>
                <w:lang w:val="en-GB"/>
              </w:rPr>
              <w:t>primjenjivo</w:t>
            </w:r>
            <w:proofErr w:type="spellEnd"/>
            <w:r w:rsidRPr="003942F8">
              <w:rPr>
                <w:rFonts w:ascii="Calibri" w:eastAsia="Calibri" w:hAnsi="Calibri" w:cs="Open Sans"/>
                <w:b/>
                <w:i/>
                <w:sz w:val="20"/>
                <w:szCs w:val="20"/>
                <w:lang w:val="en-GB"/>
              </w:rPr>
              <w:t>):</w:t>
            </w:r>
          </w:p>
        </w:tc>
      </w:tr>
      <w:tr w:rsidR="00D97A51" w:rsidRPr="003942F8" w14:paraId="54819889" w14:textId="77777777" w:rsidTr="00AD4EBE">
        <w:trPr>
          <w:trHeight w:val="2767"/>
        </w:trPr>
        <w:tc>
          <w:tcPr>
            <w:tcW w:w="5778" w:type="dxa"/>
            <w:vAlign w:val="center"/>
          </w:tcPr>
          <w:p w14:paraId="122E5A68" w14:textId="797F9CF5" w:rsidR="00DF28F7" w:rsidRPr="00750DE1" w:rsidRDefault="00DF28F7" w:rsidP="00AD4EBE">
            <w:pPr>
              <w:rPr>
                <w:rFonts w:ascii="Calibri" w:eastAsia="Calibri" w:hAnsi="Calibri" w:cs="Times New Roman"/>
                <w:i/>
                <w:sz w:val="20"/>
                <w:szCs w:val="20"/>
                <w:lang w:val="en-GB"/>
              </w:rPr>
            </w:pPr>
            <w:r>
              <w:rPr>
                <w:rFonts w:ascii="Calibri" w:eastAsia="Calibri" w:hAnsi="Calibri" w:cs="Times New Roman"/>
                <w:iCs/>
                <w:sz w:val="20"/>
                <w:szCs w:val="20"/>
                <w:lang w:val="en-GB"/>
              </w:rPr>
              <w:t>Prepared documents (in digital forms) containing all the elements described in the points 1.1.</w:t>
            </w:r>
            <w:r w:rsidR="00750DE1">
              <w:rPr>
                <w:rFonts w:ascii="Calibri" w:eastAsia="Calibri" w:hAnsi="Calibri" w:cs="Times New Roman"/>
                <w:iCs/>
                <w:sz w:val="20"/>
                <w:szCs w:val="20"/>
                <w:lang w:val="en-GB"/>
              </w:rPr>
              <w:t xml:space="preserve"> and </w:t>
            </w:r>
            <w:r>
              <w:rPr>
                <w:rFonts w:ascii="Calibri" w:eastAsia="Calibri" w:hAnsi="Calibri" w:cs="Times New Roman"/>
                <w:iCs/>
                <w:sz w:val="20"/>
                <w:szCs w:val="20"/>
                <w:lang w:val="en-GB"/>
              </w:rPr>
              <w:t>1.2.</w:t>
            </w:r>
            <w:r w:rsidR="00750DE1">
              <w:rPr>
                <w:rFonts w:ascii="Calibri" w:eastAsia="Calibri" w:hAnsi="Calibri" w:cs="Times New Roman"/>
                <w:iCs/>
                <w:sz w:val="20"/>
                <w:szCs w:val="20"/>
                <w:lang w:val="en-GB"/>
              </w:rPr>
              <w:t xml:space="preserve">/ </w:t>
            </w:r>
            <w:proofErr w:type="spellStart"/>
            <w:r w:rsidRPr="00750DE1">
              <w:rPr>
                <w:rFonts w:ascii="Calibri" w:eastAsia="Calibri" w:hAnsi="Calibri" w:cs="Times New Roman"/>
                <w:i/>
                <w:sz w:val="20"/>
                <w:szCs w:val="20"/>
                <w:lang w:val="en-GB"/>
              </w:rPr>
              <w:t>Pripremljeni</w:t>
            </w:r>
            <w:proofErr w:type="spellEnd"/>
            <w:r w:rsidRPr="00750DE1">
              <w:rPr>
                <w:rFonts w:ascii="Calibri" w:eastAsia="Calibri" w:hAnsi="Calibri" w:cs="Times New Roman"/>
                <w:i/>
                <w:sz w:val="20"/>
                <w:szCs w:val="20"/>
                <w:lang w:val="en-GB"/>
              </w:rPr>
              <w:t xml:space="preserve"> </w:t>
            </w:r>
            <w:proofErr w:type="spellStart"/>
            <w:r w:rsidRPr="00750DE1">
              <w:rPr>
                <w:rFonts w:ascii="Calibri" w:eastAsia="Calibri" w:hAnsi="Calibri" w:cs="Times New Roman"/>
                <w:i/>
                <w:sz w:val="20"/>
                <w:szCs w:val="20"/>
                <w:lang w:val="en-GB"/>
              </w:rPr>
              <w:t>dokumenti</w:t>
            </w:r>
            <w:proofErr w:type="spellEnd"/>
            <w:r w:rsidRPr="00750DE1">
              <w:rPr>
                <w:rFonts w:ascii="Calibri" w:eastAsia="Calibri" w:hAnsi="Calibri" w:cs="Times New Roman"/>
                <w:i/>
                <w:sz w:val="20"/>
                <w:szCs w:val="20"/>
                <w:lang w:val="en-GB"/>
              </w:rPr>
              <w:t xml:space="preserve"> (u </w:t>
            </w:r>
            <w:proofErr w:type="spellStart"/>
            <w:r w:rsidRPr="00750DE1">
              <w:rPr>
                <w:rFonts w:ascii="Calibri" w:eastAsia="Calibri" w:hAnsi="Calibri" w:cs="Times New Roman"/>
                <w:i/>
                <w:sz w:val="20"/>
                <w:szCs w:val="20"/>
                <w:lang w:val="en-GB"/>
              </w:rPr>
              <w:t>digitalnoj</w:t>
            </w:r>
            <w:proofErr w:type="spellEnd"/>
            <w:r w:rsidRPr="00750DE1">
              <w:rPr>
                <w:rFonts w:ascii="Calibri" w:eastAsia="Calibri" w:hAnsi="Calibri" w:cs="Times New Roman"/>
                <w:i/>
                <w:sz w:val="20"/>
                <w:szCs w:val="20"/>
                <w:lang w:val="en-GB"/>
              </w:rPr>
              <w:t xml:space="preserve"> </w:t>
            </w:r>
            <w:proofErr w:type="spellStart"/>
            <w:r w:rsidRPr="00750DE1">
              <w:rPr>
                <w:rFonts w:ascii="Calibri" w:eastAsia="Calibri" w:hAnsi="Calibri" w:cs="Times New Roman"/>
                <w:i/>
                <w:sz w:val="20"/>
                <w:szCs w:val="20"/>
                <w:lang w:val="en-GB"/>
              </w:rPr>
              <w:t>formi</w:t>
            </w:r>
            <w:proofErr w:type="spellEnd"/>
            <w:r w:rsidRPr="00750DE1">
              <w:rPr>
                <w:rFonts w:ascii="Calibri" w:eastAsia="Calibri" w:hAnsi="Calibri" w:cs="Times New Roman"/>
                <w:i/>
                <w:sz w:val="20"/>
                <w:szCs w:val="20"/>
                <w:lang w:val="en-GB"/>
              </w:rPr>
              <w:t xml:space="preserve">) koji </w:t>
            </w:r>
            <w:proofErr w:type="spellStart"/>
            <w:r w:rsidRPr="00750DE1">
              <w:rPr>
                <w:rFonts w:ascii="Calibri" w:eastAsia="Calibri" w:hAnsi="Calibri" w:cs="Times New Roman"/>
                <w:i/>
                <w:sz w:val="20"/>
                <w:szCs w:val="20"/>
                <w:lang w:val="en-GB"/>
              </w:rPr>
              <w:t>sadrže</w:t>
            </w:r>
            <w:proofErr w:type="spellEnd"/>
            <w:r w:rsidRPr="00750DE1">
              <w:rPr>
                <w:rFonts w:ascii="Calibri" w:eastAsia="Calibri" w:hAnsi="Calibri" w:cs="Times New Roman"/>
                <w:i/>
                <w:sz w:val="20"/>
                <w:szCs w:val="20"/>
                <w:lang w:val="en-GB"/>
              </w:rPr>
              <w:t xml:space="preserve"> </w:t>
            </w:r>
            <w:proofErr w:type="spellStart"/>
            <w:r w:rsidRPr="00750DE1">
              <w:rPr>
                <w:rFonts w:ascii="Calibri" w:eastAsia="Calibri" w:hAnsi="Calibri" w:cs="Times New Roman"/>
                <w:i/>
                <w:sz w:val="20"/>
                <w:szCs w:val="20"/>
                <w:lang w:val="en-GB"/>
              </w:rPr>
              <w:t>sve</w:t>
            </w:r>
            <w:proofErr w:type="spellEnd"/>
            <w:r w:rsidRPr="00750DE1">
              <w:rPr>
                <w:rFonts w:ascii="Calibri" w:eastAsia="Calibri" w:hAnsi="Calibri" w:cs="Times New Roman"/>
                <w:i/>
                <w:sz w:val="20"/>
                <w:szCs w:val="20"/>
                <w:lang w:val="en-GB"/>
              </w:rPr>
              <w:t xml:space="preserve"> </w:t>
            </w:r>
            <w:proofErr w:type="spellStart"/>
            <w:r w:rsidRPr="00750DE1">
              <w:rPr>
                <w:rFonts w:ascii="Calibri" w:eastAsia="Calibri" w:hAnsi="Calibri" w:cs="Times New Roman"/>
                <w:i/>
                <w:sz w:val="20"/>
                <w:szCs w:val="20"/>
                <w:lang w:val="en-GB"/>
              </w:rPr>
              <w:t>elemente</w:t>
            </w:r>
            <w:proofErr w:type="spellEnd"/>
            <w:r w:rsidRPr="00750DE1">
              <w:rPr>
                <w:rFonts w:ascii="Calibri" w:eastAsia="Calibri" w:hAnsi="Calibri" w:cs="Times New Roman"/>
                <w:i/>
                <w:sz w:val="20"/>
                <w:szCs w:val="20"/>
                <w:lang w:val="en-GB"/>
              </w:rPr>
              <w:t xml:space="preserve"> </w:t>
            </w:r>
            <w:proofErr w:type="spellStart"/>
            <w:r w:rsidRPr="00750DE1">
              <w:rPr>
                <w:rFonts w:ascii="Calibri" w:eastAsia="Calibri" w:hAnsi="Calibri" w:cs="Times New Roman"/>
                <w:i/>
                <w:sz w:val="20"/>
                <w:szCs w:val="20"/>
                <w:lang w:val="en-GB"/>
              </w:rPr>
              <w:t>navedene</w:t>
            </w:r>
            <w:proofErr w:type="spellEnd"/>
            <w:r w:rsidRPr="00750DE1">
              <w:rPr>
                <w:rFonts w:ascii="Calibri" w:eastAsia="Calibri" w:hAnsi="Calibri" w:cs="Times New Roman"/>
                <w:i/>
                <w:sz w:val="20"/>
                <w:szCs w:val="20"/>
                <w:lang w:val="en-GB"/>
              </w:rPr>
              <w:t xml:space="preserve"> u </w:t>
            </w:r>
            <w:proofErr w:type="spellStart"/>
            <w:r w:rsidRPr="00750DE1">
              <w:rPr>
                <w:rFonts w:ascii="Calibri" w:eastAsia="Calibri" w:hAnsi="Calibri" w:cs="Times New Roman"/>
                <w:i/>
                <w:sz w:val="20"/>
                <w:szCs w:val="20"/>
                <w:lang w:val="en-GB"/>
              </w:rPr>
              <w:t>tačkama</w:t>
            </w:r>
            <w:proofErr w:type="spellEnd"/>
            <w:r w:rsidRPr="00750DE1">
              <w:rPr>
                <w:rFonts w:ascii="Calibri" w:eastAsia="Calibri" w:hAnsi="Calibri" w:cs="Times New Roman"/>
                <w:i/>
                <w:sz w:val="20"/>
                <w:szCs w:val="20"/>
                <w:lang w:val="en-GB"/>
              </w:rPr>
              <w:t xml:space="preserve"> 1.1.</w:t>
            </w:r>
            <w:r w:rsidR="00750DE1">
              <w:rPr>
                <w:rFonts w:ascii="Calibri" w:eastAsia="Calibri" w:hAnsi="Calibri" w:cs="Times New Roman"/>
                <w:i/>
                <w:sz w:val="20"/>
                <w:szCs w:val="20"/>
                <w:lang w:val="en-GB"/>
              </w:rPr>
              <w:t xml:space="preserve"> I 1.2.</w:t>
            </w:r>
          </w:p>
          <w:p w14:paraId="20E72C6F" w14:textId="5FA05372" w:rsidR="00DF28F7" w:rsidRDefault="00DF28F7" w:rsidP="00AD4EBE">
            <w:pPr>
              <w:rPr>
                <w:rFonts w:ascii="Calibri" w:eastAsia="Calibri" w:hAnsi="Calibri" w:cs="Times New Roman"/>
                <w:i/>
                <w:sz w:val="20"/>
                <w:szCs w:val="20"/>
                <w:lang w:val="en-GB"/>
              </w:rPr>
            </w:pPr>
          </w:p>
          <w:p w14:paraId="183C5F69" w14:textId="412BA8C6" w:rsidR="0018547B" w:rsidRPr="003942F8" w:rsidRDefault="00DF28F7" w:rsidP="00DF28F7">
            <w:pPr>
              <w:rPr>
                <w:rFonts w:ascii="Calibri" w:eastAsia="Calibri" w:hAnsi="Calibri" w:cs="Times New Roman"/>
                <w:sz w:val="20"/>
                <w:szCs w:val="20"/>
                <w:lang w:val="en-GB"/>
              </w:rPr>
            </w:pPr>
            <w:r>
              <w:rPr>
                <w:rFonts w:ascii="Calibri" w:eastAsia="Calibri" w:hAnsi="Calibri" w:cs="Times New Roman"/>
                <w:iCs/>
                <w:sz w:val="20"/>
                <w:szCs w:val="20"/>
                <w:lang w:val="en-GB"/>
              </w:rPr>
              <w:t xml:space="preserve">Content and structure of the prepared documents must fully comply with the instructions of the </w:t>
            </w:r>
            <w:r w:rsidR="00C73B22" w:rsidRPr="00C73B22">
              <w:rPr>
                <w:rFonts w:ascii="Calibri" w:eastAsia="Calibri" w:hAnsi="Calibri" w:cs="Times New Roman"/>
                <w:iCs/>
                <w:sz w:val="20"/>
                <w:szCs w:val="20"/>
                <w:lang w:val="en-GB"/>
              </w:rPr>
              <w:t xml:space="preserve">Contracting </w:t>
            </w:r>
            <w:proofErr w:type="gramStart"/>
            <w:r w:rsidR="00C73B22" w:rsidRPr="00C73B22">
              <w:rPr>
                <w:rFonts w:ascii="Calibri" w:eastAsia="Calibri" w:hAnsi="Calibri" w:cs="Times New Roman"/>
                <w:iCs/>
                <w:sz w:val="20"/>
                <w:szCs w:val="20"/>
                <w:lang w:val="en-GB"/>
              </w:rPr>
              <w:t>authority</w:t>
            </w:r>
            <w:r>
              <w:rPr>
                <w:rFonts w:ascii="Calibri" w:eastAsia="Calibri" w:hAnsi="Calibri" w:cs="Times New Roman"/>
                <w:iCs/>
                <w:sz w:val="20"/>
                <w:szCs w:val="20"/>
                <w:lang w:val="en-GB"/>
              </w:rPr>
              <w:t>./</w:t>
            </w:r>
            <w:proofErr w:type="gramEnd"/>
            <w:r>
              <w:rPr>
                <w:rFonts w:ascii="Calibri" w:eastAsia="Calibri" w:hAnsi="Calibri" w:cs="Times New Roman"/>
                <w:iCs/>
                <w:sz w:val="20"/>
                <w:szCs w:val="20"/>
                <w:lang w:val="en-GB"/>
              </w:rPr>
              <w:t xml:space="preserve"> </w:t>
            </w:r>
            <w:proofErr w:type="spellStart"/>
            <w:r w:rsidRPr="00DF28F7">
              <w:rPr>
                <w:rFonts w:ascii="Calibri" w:eastAsia="Calibri" w:hAnsi="Calibri" w:cs="Times New Roman"/>
                <w:i/>
                <w:sz w:val="20"/>
                <w:szCs w:val="20"/>
                <w:lang w:val="en-GB"/>
              </w:rPr>
              <w:t>Sadržaj</w:t>
            </w:r>
            <w:proofErr w:type="spellEnd"/>
            <w:r w:rsidRPr="00DF28F7">
              <w:rPr>
                <w:rFonts w:ascii="Calibri" w:eastAsia="Calibri" w:hAnsi="Calibri" w:cs="Times New Roman"/>
                <w:i/>
                <w:sz w:val="20"/>
                <w:szCs w:val="20"/>
                <w:lang w:val="en-GB"/>
              </w:rPr>
              <w:t xml:space="preserve"> </w:t>
            </w:r>
            <w:proofErr w:type="spellStart"/>
            <w:r w:rsidRPr="00DF28F7">
              <w:rPr>
                <w:rFonts w:ascii="Calibri" w:eastAsia="Calibri" w:hAnsi="Calibri" w:cs="Times New Roman"/>
                <w:i/>
                <w:sz w:val="20"/>
                <w:szCs w:val="20"/>
                <w:lang w:val="en-GB"/>
              </w:rPr>
              <w:t>i</w:t>
            </w:r>
            <w:proofErr w:type="spellEnd"/>
            <w:r w:rsidRPr="00DF28F7">
              <w:rPr>
                <w:rFonts w:ascii="Calibri" w:eastAsia="Calibri" w:hAnsi="Calibri" w:cs="Times New Roman"/>
                <w:i/>
                <w:sz w:val="20"/>
                <w:szCs w:val="20"/>
                <w:lang w:val="en-GB"/>
              </w:rPr>
              <w:t xml:space="preserve"> </w:t>
            </w:r>
            <w:proofErr w:type="spellStart"/>
            <w:r w:rsidRPr="00DF28F7">
              <w:rPr>
                <w:rFonts w:ascii="Calibri" w:eastAsia="Calibri" w:hAnsi="Calibri" w:cs="Times New Roman"/>
                <w:i/>
                <w:sz w:val="20"/>
                <w:szCs w:val="20"/>
                <w:lang w:val="en-GB"/>
              </w:rPr>
              <w:t>struktura</w:t>
            </w:r>
            <w:proofErr w:type="spellEnd"/>
            <w:r w:rsidRPr="00DF28F7">
              <w:rPr>
                <w:rFonts w:ascii="Calibri" w:eastAsia="Calibri" w:hAnsi="Calibri" w:cs="Times New Roman"/>
                <w:i/>
                <w:sz w:val="20"/>
                <w:szCs w:val="20"/>
                <w:lang w:val="en-GB"/>
              </w:rPr>
              <w:t xml:space="preserve"> </w:t>
            </w:r>
            <w:proofErr w:type="spellStart"/>
            <w:r w:rsidRPr="00DF28F7">
              <w:rPr>
                <w:rFonts w:ascii="Calibri" w:eastAsia="Calibri" w:hAnsi="Calibri" w:cs="Times New Roman"/>
                <w:i/>
                <w:sz w:val="20"/>
                <w:szCs w:val="20"/>
                <w:lang w:val="en-GB"/>
              </w:rPr>
              <w:t>pripremljenih</w:t>
            </w:r>
            <w:proofErr w:type="spellEnd"/>
            <w:r w:rsidRPr="00DF28F7">
              <w:rPr>
                <w:rFonts w:ascii="Calibri" w:eastAsia="Calibri" w:hAnsi="Calibri" w:cs="Times New Roman"/>
                <w:i/>
                <w:sz w:val="20"/>
                <w:szCs w:val="20"/>
                <w:lang w:val="en-GB"/>
              </w:rPr>
              <w:t xml:space="preserve"> </w:t>
            </w:r>
            <w:proofErr w:type="spellStart"/>
            <w:r w:rsidRPr="00DF28F7">
              <w:rPr>
                <w:rFonts w:ascii="Calibri" w:eastAsia="Calibri" w:hAnsi="Calibri" w:cs="Times New Roman"/>
                <w:i/>
                <w:sz w:val="20"/>
                <w:szCs w:val="20"/>
                <w:lang w:val="en-GB"/>
              </w:rPr>
              <w:t>dokumenata</w:t>
            </w:r>
            <w:proofErr w:type="spellEnd"/>
            <w:r w:rsidRPr="00DF28F7">
              <w:rPr>
                <w:rFonts w:ascii="Calibri" w:eastAsia="Calibri" w:hAnsi="Calibri" w:cs="Times New Roman"/>
                <w:i/>
                <w:sz w:val="20"/>
                <w:szCs w:val="20"/>
                <w:lang w:val="en-GB"/>
              </w:rPr>
              <w:t xml:space="preserve"> </w:t>
            </w:r>
            <w:proofErr w:type="spellStart"/>
            <w:r w:rsidRPr="00DF28F7">
              <w:rPr>
                <w:rFonts w:ascii="Calibri" w:eastAsia="Calibri" w:hAnsi="Calibri" w:cs="Times New Roman"/>
                <w:i/>
                <w:sz w:val="20"/>
                <w:szCs w:val="20"/>
                <w:lang w:val="en-GB"/>
              </w:rPr>
              <w:t>moraju</w:t>
            </w:r>
            <w:proofErr w:type="spellEnd"/>
            <w:r w:rsidRPr="00DF28F7">
              <w:rPr>
                <w:rFonts w:ascii="Calibri" w:eastAsia="Calibri" w:hAnsi="Calibri" w:cs="Times New Roman"/>
                <w:i/>
                <w:sz w:val="20"/>
                <w:szCs w:val="20"/>
                <w:lang w:val="en-GB"/>
              </w:rPr>
              <w:t xml:space="preserve"> u </w:t>
            </w:r>
            <w:proofErr w:type="spellStart"/>
            <w:r w:rsidRPr="00DF28F7">
              <w:rPr>
                <w:rFonts w:ascii="Calibri" w:eastAsia="Calibri" w:hAnsi="Calibri" w:cs="Times New Roman"/>
                <w:i/>
                <w:sz w:val="20"/>
                <w:szCs w:val="20"/>
                <w:lang w:val="en-GB"/>
              </w:rPr>
              <w:t>potpunosti</w:t>
            </w:r>
            <w:proofErr w:type="spellEnd"/>
            <w:r w:rsidRPr="00DF28F7">
              <w:rPr>
                <w:rFonts w:ascii="Calibri" w:eastAsia="Calibri" w:hAnsi="Calibri" w:cs="Times New Roman"/>
                <w:i/>
                <w:sz w:val="20"/>
                <w:szCs w:val="20"/>
                <w:lang w:val="en-GB"/>
              </w:rPr>
              <w:t xml:space="preserve"> </w:t>
            </w:r>
            <w:proofErr w:type="spellStart"/>
            <w:r w:rsidRPr="00DF28F7">
              <w:rPr>
                <w:rFonts w:ascii="Calibri" w:eastAsia="Calibri" w:hAnsi="Calibri" w:cs="Times New Roman"/>
                <w:i/>
                <w:sz w:val="20"/>
                <w:szCs w:val="20"/>
                <w:lang w:val="en-GB"/>
              </w:rPr>
              <w:t>slijediti</w:t>
            </w:r>
            <w:proofErr w:type="spellEnd"/>
            <w:r w:rsidRPr="00DF28F7">
              <w:rPr>
                <w:rFonts w:ascii="Calibri" w:eastAsia="Calibri" w:hAnsi="Calibri" w:cs="Times New Roman"/>
                <w:i/>
                <w:sz w:val="20"/>
                <w:szCs w:val="20"/>
                <w:lang w:val="en-GB"/>
              </w:rPr>
              <w:t xml:space="preserve"> </w:t>
            </w:r>
            <w:proofErr w:type="spellStart"/>
            <w:r w:rsidRPr="00DF28F7">
              <w:rPr>
                <w:rFonts w:ascii="Calibri" w:eastAsia="Calibri" w:hAnsi="Calibri" w:cs="Times New Roman"/>
                <w:i/>
                <w:sz w:val="20"/>
                <w:szCs w:val="20"/>
                <w:lang w:val="en-GB"/>
              </w:rPr>
              <w:t>instrukcije</w:t>
            </w:r>
            <w:proofErr w:type="spellEnd"/>
            <w:r w:rsidRPr="00DF28F7">
              <w:rPr>
                <w:rFonts w:ascii="Calibri" w:eastAsia="Calibri" w:hAnsi="Calibri" w:cs="Times New Roman"/>
                <w:i/>
                <w:sz w:val="20"/>
                <w:szCs w:val="20"/>
                <w:lang w:val="en-GB"/>
              </w:rPr>
              <w:t xml:space="preserve"> </w:t>
            </w:r>
            <w:proofErr w:type="spellStart"/>
            <w:r w:rsidRPr="00DF28F7">
              <w:rPr>
                <w:rFonts w:ascii="Calibri" w:eastAsia="Calibri" w:hAnsi="Calibri" w:cs="Times New Roman"/>
                <w:i/>
                <w:sz w:val="20"/>
                <w:szCs w:val="20"/>
                <w:lang w:val="en-GB"/>
              </w:rPr>
              <w:t>Naručioca</w:t>
            </w:r>
            <w:proofErr w:type="spellEnd"/>
            <w:r w:rsidRPr="00DF28F7">
              <w:rPr>
                <w:rFonts w:ascii="Calibri" w:eastAsia="Calibri" w:hAnsi="Calibri" w:cs="Times New Roman"/>
                <w:i/>
                <w:sz w:val="20"/>
                <w:szCs w:val="20"/>
                <w:lang w:val="en-GB"/>
              </w:rPr>
              <w:t xml:space="preserve">. </w:t>
            </w:r>
          </w:p>
        </w:tc>
        <w:tc>
          <w:tcPr>
            <w:tcW w:w="1658" w:type="dxa"/>
            <w:vAlign w:val="center"/>
          </w:tcPr>
          <w:p w14:paraId="5F25074D" w14:textId="7CEEFFF4" w:rsidR="00D97A51" w:rsidRPr="003942F8" w:rsidRDefault="00E12849" w:rsidP="008C7543">
            <w:pPr>
              <w:rPr>
                <w:rFonts w:ascii="Calibri" w:eastAsia="Calibri" w:hAnsi="Calibri" w:cs="Open Sans"/>
                <w:i/>
                <w:iCs/>
                <w:sz w:val="20"/>
                <w:szCs w:val="20"/>
                <w:lang w:val="en-GB"/>
              </w:rPr>
            </w:pPr>
            <w:r>
              <w:rPr>
                <w:rFonts w:ascii="Calibri" w:eastAsia="Calibri" w:hAnsi="Calibri" w:cs="Open Sans"/>
                <w:i/>
                <w:iCs/>
                <w:sz w:val="20"/>
                <w:szCs w:val="20"/>
                <w:lang w:val="en-GB"/>
              </w:rPr>
              <w:t>February</w:t>
            </w:r>
            <w:r w:rsidR="006E43B1" w:rsidRPr="00750DE1">
              <w:rPr>
                <w:rFonts w:ascii="Calibri" w:eastAsia="Calibri" w:hAnsi="Calibri" w:cs="Open Sans"/>
                <w:i/>
                <w:iCs/>
                <w:sz w:val="20"/>
                <w:szCs w:val="20"/>
                <w:lang w:val="en-GB"/>
              </w:rPr>
              <w:t xml:space="preserve"> 2022</w:t>
            </w:r>
          </w:p>
        </w:tc>
        <w:tc>
          <w:tcPr>
            <w:tcW w:w="2781" w:type="dxa"/>
            <w:vAlign w:val="center"/>
          </w:tcPr>
          <w:p w14:paraId="2A95EBBE" w14:textId="77777777" w:rsidR="00D97A51" w:rsidRPr="003942F8" w:rsidRDefault="00D97A51" w:rsidP="00AD4EBE">
            <w:pPr>
              <w:rPr>
                <w:rFonts w:ascii="Calibri" w:eastAsia="Calibri" w:hAnsi="Calibri" w:cs="Open Sans"/>
                <w:iCs/>
                <w:sz w:val="20"/>
                <w:szCs w:val="20"/>
                <w:lang w:val="en-GB"/>
              </w:rPr>
            </w:pPr>
            <w:r w:rsidRPr="003942F8">
              <w:rPr>
                <w:rFonts w:ascii="Calibri" w:eastAsia="Calibri" w:hAnsi="Calibri" w:cs="Open Sans"/>
                <w:iCs/>
                <w:sz w:val="20"/>
                <w:szCs w:val="20"/>
                <w:lang w:val="en-GB"/>
              </w:rPr>
              <w:t>Comprehensive and relevant previous experience and work on similar topics (projects</w:t>
            </w:r>
            <w:proofErr w:type="gramStart"/>
            <w:r w:rsidRPr="003942F8">
              <w:rPr>
                <w:rFonts w:ascii="Calibri" w:eastAsia="Calibri" w:hAnsi="Calibri" w:cs="Open Sans"/>
                <w:iCs/>
                <w:sz w:val="20"/>
                <w:szCs w:val="20"/>
                <w:lang w:val="en-GB"/>
              </w:rPr>
              <w:t>)./</w:t>
            </w:r>
            <w:proofErr w:type="gramEnd"/>
            <w:r w:rsidRPr="003942F8">
              <w:rPr>
                <w:rFonts w:ascii="Calibri" w:eastAsia="Calibri" w:hAnsi="Calibri" w:cs="Open Sans"/>
                <w:iCs/>
                <w:sz w:val="20"/>
                <w:szCs w:val="20"/>
                <w:lang w:val="en-GB"/>
              </w:rPr>
              <w:t xml:space="preserve"> </w:t>
            </w:r>
            <w:proofErr w:type="spellStart"/>
            <w:r w:rsidRPr="003942F8">
              <w:rPr>
                <w:rFonts w:ascii="Calibri" w:eastAsia="Calibri" w:hAnsi="Calibri" w:cs="Open Sans"/>
                <w:i/>
                <w:iCs/>
                <w:sz w:val="20"/>
                <w:szCs w:val="20"/>
                <w:lang w:val="en-GB"/>
              </w:rPr>
              <w:t>Sveobuhvatno</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i</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relevantno</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profesionalno</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iskustvo</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i</w:t>
            </w:r>
            <w:proofErr w:type="spellEnd"/>
            <w:r w:rsidRPr="003942F8">
              <w:rPr>
                <w:rFonts w:ascii="Calibri" w:eastAsia="Calibri" w:hAnsi="Calibri" w:cs="Open Sans"/>
                <w:i/>
                <w:iCs/>
                <w:sz w:val="20"/>
                <w:szCs w:val="20"/>
                <w:lang w:val="en-GB"/>
              </w:rPr>
              <w:t xml:space="preserve"> rad </w:t>
            </w:r>
            <w:proofErr w:type="spellStart"/>
            <w:r w:rsidRPr="003942F8">
              <w:rPr>
                <w:rFonts w:ascii="Calibri" w:eastAsia="Calibri" w:hAnsi="Calibri" w:cs="Open Sans"/>
                <w:i/>
                <w:iCs/>
                <w:sz w:val="20"/>
                <w:szCs w:val="20"/>
                <w:lang w:val="en-GB"/>
              </w:rPr>
              <w:t>na</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sličnim</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temama</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projektima</w:t>
            </w:r>
            <w:proofErr w:type="spellEnd"/>
            <w:r w:rsidRPr="003942F8">
              <w:rPr>
                <w:rFonts w:ascii="Calibri" w:eastAsia="Calibri" w:hAnsi="Calibri" w:cs="Open Sans"/>
                <w:i/>
                <w:iCs/>
                <w:sz w:val="20"/>
                <w:szCs w:val="20"/>
                <w:lang w:val="en-GB"/>
              </w:rPr>
              <w:t>).</w:t>
            </w:r>
          </w:p>
        </w:tc>
      </w:tr>
    </w:tbl>
    <w:p w14:paraId="0AC5A8AC" w14:textId="77777777" w:rsidR="00CA0AEA" w:rsidRDefault="00CA0AEA" w:rsidP="00BB1B8B">
      <w:pPr>
        <w:ind w:left="360"/>
        <w:jc w:val="both"/>
        <w:rPr>
          <w:rFonts w:ascii="Calibri" w:eastAsia="Calibri" w:hAnsi="Calibri" w:cs="Open Sans"/>
          <w:sz w:val="22"/>
          <w:szCs w:val="22"/>
          <w:u w:val="single"/>
          <w:lang w:val="en-GB"/>
        </w:rPr>
      </w:pPr>
    </w:p>
    <w:p w14:paraId="5BE48D59" w14:textId="727223E7" w:rsidR="00CA0AEA" w:rsidRDefault="00CA0AEA" w:rsidP="00BB1B8B">
      <w:pPr>
        <w:ind w:left="360"/>
        <w:jc w:val="both"/>
        <w:rPr>
          <w:rFonts w:ascii="Calibri" w:eastAsia="Calibri" w:hAnsi="Calibri" w:cs="Open Sans"/>
          <w:sz w:val="22"/>
          <w:szCs w:val="22"/>
          <w:u w:val="single"/>
          <w:lang w:val="en-GB"/>
        </w:rPr>
      </w:pPr>
    </w:p>
    <w:tbl>
      <w:tblPr>
        <w:tblStyle w:val="TableGrid"/>
        <w:tblW w:w="10217" w:type="dxa"/>
        <w:tblLook w:val="04A0" w:firstRow="1" w:lastRow="0" w:firstColumn="1" w:lastColumn="0" w:noHBand="0" w:noVBand="1"/>
      </w:tblPr>
      <w:tblGrid>
        <w:gridCol w:w="5778"/>
        <w:gridCol w:w="1658"/>
        <w:gridCol w:w="2781"/>
      </w:tblGrid>
      <w:tr w:rsidR="00981C06" w:rsidRPr="003942F8" w14:paraId="7800D85A" w14:textId="77777777" w:rsidTr="00591648">
        <w:trPr>
          <w:trHeight w:val="534"/>
        </w:trPr>
        <w:tc>
          <w:tcPr>
            <w:tcW w:w="10217" w:type="dxa"/>
            <w:gridSpan w:val="3"/>
          </w:tcPr>
          <w:p w14:paraId="46103CFF" w14:textId="288322BF" w:rsidR="00981C06" w:rsidRPr="003942F8" w:rsidRDefault="00981C06" w:rsidP="00591648">
            <w:pPr>
              <w:contextualSpacing/>
              <w:jc w:val="both"/>
              <w:rPr>
                <w:rFonts w:ascii="Calibri" w:eastAsia="Calibri" w:hAnsi="Calibri" w:cs="Open Sans"/>
                <w:sz w:val="20"/>
                <w:szCs w:val="20"/>
                <w:highlight w:val="yellow"/>
                <w:lang w:val="en-GB"/>
              </w:rPr>
            </w:pPr>
            <w:r w:rsidRPr="003942F8">
              <w:rPr>
                <w:rFonts w:ascii="Calibri" w:eastAsia="Calibri" w:hAnsi="Calibri" w:cs="Open Sans"/>
                <w:b/>
                <w:sz w:val="20"/>
                <w:szCs w:val="20"/>
                <w:lang w:val="en-GB"/>
              </w:rPr>
              <w:lastRenderedPageBreak/>
              <w:t xml:space="preserve">Title of activity </w:t>
            </w:r>
            <w:r>
              <w:rPr>
                <w:rFonts w:ascii="Calibri" w:eastAsia="Calibri" w:hAnsi="Calibri" w:cs="Open Sans"/>
                <w:b/>
                <w:sz w:val="20"/>
                <w:szCs w:val="20"/>
                <w:lang w:val="en-GB"/>
              </w:rPr>
              <w:t>2</w:t>
            </w:r>
            <w:r w:rsidRPr="003942F8">
              <w:rPr>
                <w:rFonts w:ascii="Calibri" w:eastAsia="Calibri" w:hAnsi="Calibri" w:cs="Open Sans"/>
                <w:b/>
                <w:i/>
                <w:iCs/>
                <w:sz w:val="20"/>
                <w:szCs w:val="20"/>
                <w:lang w:val="en-GB"/>
              </w:rPr>
              <w:t xml:space="preserve">/ </w:t>
            </w:r>
            <w:proofErr w:type="spellStart"/>
            <w:r w:rsidRPr="003942F8">
              <w:rPr>
                <w:rFonts w:ascii="Calibri" w:eastAsia="Calibri" w:hAnsi="Calibri" w:cs="Open Sans"/>
                <w:b/>
                <w:i/>
                <w:iCs/>
                <w:sz w:val="20"/>
                <w:szCs w:val="20"/>
                <w:lang w:val="en-GB"/>
              </w:rPr>
              <w:t>Naziv</w:t>
            </w:r>
            <w:proofErr w:type="spellEnd"/>
            <w:r w:rsidRPr="003942F8">
              <w:rPr>
                <w:rFonts w:ascii="Calibri" w:eastAsia="Calibri" w:hAnsi="Calibri" w:cs="Open Sans"/>
                <w:b/>
                <w:i/>
                <w:iCs/>
                <w:sz w:val="20"/>
                <w:szCs w:val="20"/>
                <w:lang w:val="en-GB"/>
              </w:rPr>
              <w:t xml:space="preserve"> </w:t>
            </w:r>
            <w:proofErr w:type="spellStart"/>
            <w:r w:rsidRPr="003942F8">
              <w:rPr>
                <w:rFonts w:ascii="Calibri" w:eastAsia="Calibri" w:hAnsi="Calibri" w:cs="Open Sans"/>
                <w:b/>
                <w:i/>
                <w:iCs/>
                <w:sz w:val="20"/>
                <w:szCs w:val="20"/>
                <w:lang w:val="en-GB"/>
              </w:rPr>
              <w:t>aktivnosti</w:t>
            </w:r>
            <w:proofErr w:type="spellEnd"/>
            <w:r w:rsidRPr="003942F8">
              <w:rPr>
                <w:rFonts w:ascii="Calibri" w:eastAsia="Calibri" w:hAnsi="Calibri" w:cs="Open Sans"/>
                <w:b/>
                <w:i/>
                <w:iCs/>
                <w:sz w:val="20"/>
                <w:szCs w:val="20"/>
                <w:lang w:val="en-GB"/>
              </w:rPr>
              <w:t xml:space="preserve"> </w:t>
            </w:r>
            <w:r w:rsidR="00750DE1">
              <w:rPr>
                <w:rFonts w:ascii="Calibri" w:eastAsia="Calibri" w:hAnsi="Calibri" w:cs="Open Sans"/>
                <w:b/>
                <w:i/>
                <w:iCs/>
                <w:sz w:val="20"/>
                <w:szCs w:val="20"/>
                <w:lang w:val="en-GB"/>
              </w:rPr>
              <w:t>2</w:t>
            </w:r>
            <w:r w:rsidRPr="003942F8">
              <w:rPr>
                <w:rFonts w:ascii="Calibri" w:eastAsia="Calibri" w:hAnsi="Calibri" w:cs="Open Sans"/>
                <w:b/>
                <w:i/>
                <w:iCs/>
                <w:sz w:val="20"/>
                <w:szCs w:val="20"/>
                <w:lang w:val="en-GB"/>
              </w:rPr>
              <w:t>:</w:t>
            </w:r>
            <w:r w:rsidRPr="003942F8">
              <w:rPr>
                <w:rFonts w:ascii="Calibri" w:eastAsia="Calibri" w:hAnsi="Calibri" w:cs="Open Sans"/>
                <w:iCs/>
                <w:sz w:val="20"/>
                <w:szCs w:val="20"/>
                <w:lang w:val="en-GB"/>
              </w:rPr>
              <w:t xml:space="preserve"> </w:t>
            </w:r>
            <w:r w:rsidR="00750DE1">
              <w:rPr>
                <w:rFonts w:ascii="Calibri" w:eastAsia="Calibri" w:hAnsi="Calibri" w:cs="Open Sans"/>
                <w:iCs/>
                <w:sz w:val="20"/>
                <w:szCs w:val="20"/>
                <w:lang w:val="en-GB"/>
              </w:rPr>
              <w:t xml:space="preserve">Inputs and data for preparation of feasibility studies for the two routes in accordance with the instructions given in the bullet 1.3. / </w:t>
            </w:r>
            <w:proofErr w:type="spellStart"/>
            <w:r w:rsidR="00750DE1" w:rsidRPr="00B771A6">
              <w:rPr>
                <w:rFonts w:ascii="Calibri" w:eastAsia="Calibri" w:hAnsi="Calibri" w:cs="Open Sans"/>
                <w:i/>
                <w:sz w:val="20"/>
                <w:szCs w:val="20"/>
                <w:lang w:val="en-GB"/>
              </w:rPr>
              <w:t>Ulazne</w:t>
            </w:r>
            <w:proofErr w:type="spellEnd"/>
            <w:r w:rsidR="00750DE1" w:rsidRPr="00B771A6">
              <w:rPr>
                <w:rFonts w:ascii="Calibri" w:eastAsia="Calibri" w:hAnsi="Calibri" w:cs="Open Sans"/>
                <w:i/>
                <w:sz w:val="20"/>
                <w:szCs w:val="20"/>
                <w:lang w:val="en-GB"/>
              </w:rPr>
              <w:t xml:space="preserve"> </w:t>
            </w:r>
            <w:proofErr w:type="spellStart"/>
            <w:r w:rsidR="00750DE1" w:rsidRPr="00B771A6">
              <w:rPr>
                <w:rFonts w:ascii="Calibri" w:eastAsia="Calibri" w:hAnsi="Calibri" w:cs="Open Sans"/>
                <w:i/>
                <w:sz w:val="20"/>
                <w:szCs w:val="20"/>
                <w:lang w:val="en-GB"/>
              </w:rPr>
              <w:t>informacije</w:t>
            </w:r>
            <w:proofErr w:type="spellEnd"/>
            <w:r w:rsidR="00750DE1" w:rsidRPr="00B771A6">
              <w:rPr>
                <w:rFonts w:ascii="Calibri" w:eastAsia="Calibri" w:hAnsi="Calibri" w:cs="Open Sans"/>
                <w:i/>
                <w:sz w:val="20"/>
                <w:szCs w:val="20"/>
                <w:lang w:val="en-GB"/>
              </w:rPr>
              <w:t xml:space="preserve"> </w:t>
            </w:r>
            <w:proofErr w:type="spellStart"/>
            <w:r w:rsidR="00750DE1" w:rsidRPr="00B771A6">
              <w:rPr>
                <w:rFonts w:ascii="Calibri" w:eastAsia="Calibri" w:hAnsi="Calibri" w:cs="Open Sans"/>
                <w:i/>
                <w:sz w:val="20"/>
                <w:szCs w:val="20"/>
                <w:lang w:val="en-GB"/>
              </w:rPr>
              <w:t>i</w:t>
            </w:r>
            <w:proofErr w:type="spellEnd"/>
            <w:r w:rsidR="00750DE1" w:rsidRPr="00B771A6">
              <w:rPr>
                <w:rFonts w:ascii="Calibri" w:eastAsia="Calibri" w:hAnsi="Calibri" w:cs="Open Sans"/>
                <w:i/>
                <w:sz w:val="20"/>
                <w:szCs w:val="20"/>
                <w:lang w:val="en-GB"/>
              </w:rPr>
              <w:t xml:space="preserve"> </w:t>
            </w:r>
            <w:proofErr w:type="spellStart"/>
            <w:r w:rsidR="00750DE1" w:rsidRPr="00B771A6">
              <w:rPr>
                <w:rFonts w:ascii="Calibri" w:eastAsia="Calibri" w:hAnsi="Calibri" w:cs="Open Sans"/>
                <w:i/>
                <w:sz w:val="20"/>
                <w:szCs w:val="20"/>
                <w:lang w:val="en-GB"/>
              </w:rPr>
              <w:t>podaci</w:t>
            </w:r>
            <w:proofErr w:type="spellEnd"/>
            <w:r w:rsidR="00750DE1" w:rsidRPr="00B771A6">
              <w:rPr>
                <w:rFonts w:ascii="Calibri" w:eastAsia="Calibri" w:hAnsi="Calibri" w:cs="Open Sans"/>
                <w:i/>
                <w:sz w:val="20"/>
                <w:szCs w:val="20"/>
                <w:lang w:val="en-GB"/>
              </w:rPr>
              <w:t xml:space="preserve"> </w:t>
            </w:r>
            <w:proofErr w:type="spellStart"/>
            <w:r w:rsidR="00750DE1" w:rsidRPr="00B771A6">
              <w:rPr>
                <w:rFonts w:ascii="Calibri" w:eastAsia="Calibri" w:hAnsi="Calibri" w:cs="Open Sans"/>
                <w:i/>
                <w:sz w:val="20"/>
                <w:szCs w:val="20"/>
                <w:lang w:val="en-GB"/>
              </w:rPr>
              <w:t>potrebni</w:t>
            </w:r>
            <w:proofErr w:type="spellEnd"/>
            <w:r w:rsidR="00750DE1" w:rsidRPr="00B771A6">
              <w:rPr>
                <w:rFonts w:ascii="Calibri" w:eastAsia="Calibri" w:hAnsi="Calibri" w:cs="Open Sans"/>
                <w:i/>
                <w:sz w:val="20"/>
                <w:szCs w:val="20"/>
                <w:lang w:val="en-GB"/>
              </w:rPr>
              <w:t xml:space="preserve"> za </w:t>
            </w:r>
            <w:proofErr w:type="spellStart"/>
            <w:r w:rsidR="00750DE1" w:rsidRPr="00B771A6">
              <w:rPr>
                <w:rFonts w:ascii="Calibri" w:eastAsia="Calibri" w:hAnsi="Calibri" w:cs="Open Sans"/>
                <w:i/>
                <w:sz w:val="20"/>
                <w:szCs w:val="20"/>
                <w:lang w:val="en-GB"/>
              </w:rPr>
              <w:t>razvoj</w:t>
            </w:r>
            <w:proofErr w:type="spellEnd"/>
            <w:r w:rsidR="00750DE1" w:rsidRPr="00B771A6">
              <w:rPr>
                <w:rFonts w:ascii="Calibri" w:eastAsia="Calibri" w:hAnsi="Calibri" w:cs="Open Sans"/>
                <w:i/>
                <w:sz w:val="20"/>
                <w:szCs w:val="20"/>
                <w:lang w:val="en-GB"/>
              </w:rPr>
              <w:t xml:space="preserve"> </w:t>
            </w:r>
            <w:proofErr w:type="spellStart"/>
            <w:r w:rsidR="00750DE1" w:rsidRPr="00B771A6">
              <w:rPr>
                <w:rFonts w:ascii="Calibri" w:eastAsia="Calibri" w:hAnsi="Calibri" w:cs="Open Sans"/>
                <w:i/>
                <w:sz w:val="20"/>
                <w:szCs w:val="20"/>
                <w:lang w:val="en-GB"/>
              </w:rPr>
              <w:t>fizibiliti</w:t>
            </w:r>
            <w:proofErr w:type="spellEnd"/>
            <w:r w:rsidR="00750DE1" w:rsidRPr="00B771A6">
              <w:rPr>
                <w:rFonts w:ascii="Calibri" w:eastAsia="Calibri" w:hAnsi="Calibri" w:cs="Open Sans"/>
                <w:i/>
                <w:sz w:val="20"/>
                <w:szCs w:val="20"/>
                <w:lang w:val="en-GB"/>
              </w:rPr>
              <w:t xml:space="preserve"> </w:t>
            </w:r>
            <w:proofErr w:type="spellStart"/>
            <w:r w:rsidR="00750DE1" w:rsidRPr="00B771A6">
              <w:rPr>
                <w:rFonts w:ascii="Calibri" w:eastAsia="Calibri" w:hAnsi="Calibri" w:cs="Open Sans"/>
                <w:i/>
                <w:sz w:val="20"/>
                <w:szCs w:val="20"/>
                <w:lang w:val="en-GB"/>
              </w:rPr>
              <w:t>studija</w:t>
            </w:r>
            <w:proofErr w:type="spellEnd"/>
            <w:r w:rsidR="00750DE1" w:rsidRPr="00B771A6">
              <w:rPr>
                <w:rFonts w:ascii="Calibri" w:eastAsia="Calibri" w:hAnsi="Calibri" w:cs="Open Sans"/>
                <w:i/>
                <w:sz w:val="20"/>
                <w:szCs w:val="20"/>
                <w:lang w:val="en-GB"/>
              </w:rPr>
              <w:t xml:space="preserve"> za </w:t>
            </w:r>
            <w:proofErr w:type="spellStart"/>
            <w:r w:rsidR="00750DE1" w:rsidRPr="00B771A6">
              <w:rPr>
                <w:rFonts w:ascii="Calibri" w:eastAsia="Calibri" w:hAnsi="Calibri" w:cs="Open Sans"/>
                <w:i/>
                <w:sz w:val="20"/>
                <w:szCs w:val="20"/>
                <w:lang w:val="en-GB"/>
              </w:rPr>
              <w:t>dvije</w:t>
            </w:r>
            <w:proofErr w:type="spellEnd"/>
            <w:r w:rsidR="00750DE1" w:rsidRPr="00B771A6">
              <w:rPr>
                <w:rFonts w:ascii="Calibri" w:eastAsia="Calibri" w:hAnsi="Calibri" w:cs="Open Sans"/>
                <w:i/>
                <w:sz w:val="20"/>
                <w:szCs w:val="20"/>
                <w:lang w:val="en-GB"/>
              </w:rPr>
              <w:t xml:space="preserve"> </w:t>
            </w:r>
            <w:proofErr w:type="spellStart"/>
            <w:r w:rsidR="00750DE1" w:rsidRPr="00B771A6">
              <w:rPr>
                <w:rFonts w:ascii="Calibri" w:eastAsia="Calibri" w:hAnsi="Calibri" w:cs="Open Sans"/>
                <w:i/>
                <w:sz w:val="20"/>
                <w:szCs w:val="20"/>
                <w:lang w:val="en-GB"/>
              </w:rPr>
              <w:t>rute</w:t>
            </w:r>
            <w:proofErr w:type="spellEnd"/>
            <w:r w:rsidR="00750DE1" w:rsidRPr="00B771A6">
              <w:rPr>
                <w:rFonts w:ascii="Calibri" w:eastAsia="Calibri" w:hAnsi="Calibri" w:cs="Open Sans"/>
                <w:i/>
                <w:sz w:val="20"/>
                <w:szCs w:val="20"/>
                <w:lang w:val="en-GB"/>
              </w:rPr>
              <w:t xml:space="preserve">, u </w:t>
            </w:r>
            <w:proofErr w:type="spellStart"/>
            <w:r w:rsidR="00750DE1" w:rsidRPr="00B771A6">
              <w:rPr>
                <w:rFonts w:ascii="Calibri" w:eastAsia="Calibri" w:hAnsi="Calibri" w:cs="Open Sans"/>
                <w:i/>
                <w:sz w:val="20"/>
                <w:szCs w:val="20"/>
                <w:lang w:val="en-GB"/>
              </w:rPr>
              <w:t>skladu</w:t>
            </w:r>
            <w:proofErr w:type="spellEnd"/>
            <w:r w:rsidR="00750DE1" w:rsidRPr="00B771A6">
              <w:rPr>
                <w:rFonts w:ascii="Calibri" w:eastAsia="Calibri" w:hAnsi="Calibri" w:cs="Open Sans"/>
                <w:i/>
                <w:sz w:val="20"/>
                <w:szCs w:val="20"/>
                <w:lang w:val="en-GB"/>
              </w:rPr>
              <w:t xml:space="preserve"> </w:t>
            </w:r>
            <w:proofErr w:type="spellStart"/>
            <w:r w:rsidR="00750DE1" w:rsidRPr="00B771A6">
              <w:rPr>
                <w:rFonts w:ascii="Calibri" w:eastAsia="Calibri" w:hAnsi="Calibri" w:cs="Open Sans"/>
                <w:i/>
                <w:sz w:val="20"/>
                <w:szCs w:val="20"/>
                <w:lang w:val="en-GB"/>
              </w:rPr>
              <w:t>sa</w:t>
            </w:r>
            <w:proofErr w:type="spellEnd"/>
            <w:r w:rsidR="00750DE1" w:rsidRPr="00B771A6">
              <w:rPr>
                <w:rFonts w:ascii="Calibri" w:eastAsia="Calibri" w:hAnsi="Calibri" w:cs="Open Sans"/>
                <w:i/>
                <w:sz w:val="20"/>
                <w:szCs w:val="20"/>
                <w:lang w:val="en-GB"/>
              </w:rPr>
              <w:t xml:space="preserve"> </w:t>
            </w:r>
            <w:proofErr w:type="spellStart"/>
            <w:r w:rsidR="00750DE1" w:rsidRPr="00B771A6">
              <w:rPr>
                <w:rFonts w:ascii="Calibri" w:eastAsia="Calibri" w:hAnsi="Calibri" w:cs="Open Sans"/>
                <w:i/>
                <w:sz w:val="20"/>
                <w:szCs w:val="20"/>
                <w:lang w:val="en-GB"/>
              </w:rPr>
              <w:t>instrukcijama</w:t>
            </w:r>
            <w:proofErr w:type="spellEnd"/>
            <w:r w:rsidR="00750DE1" w:rsidRPr="00B771A6">
              <w:rPr>
                <w:rFonts w:ascii="Calibri" w:eastAsia="Calibri" w:hAnsi="Calibri" w:cs="Open Sans"/>
                <w:i/>
                <w:sz w:val="20"/>
                <w:szCs w:val="20"/>
                <w:lang w:val="en-GB"/>
              </w:rPr>
              <w:t xml:space="preserve"> </w:t>
            </w:r>
            <w:proofErr w:type="spellStart"/>
            <w:r w:rsidR="00750DE1" w:rsidRPr="00B771A6">
              <w:rPr>
                <w:rFonts w:ascii="Calibri" w:eastAsia="Calibri" w:hAnsi="Calibri" w:cs="Open Sans"/>
                <w:i/>
                <w:sz w:val="20"/>
                <w:szCs w:val="20"/>
                <w:lang w:val="en-GB"/>
              </w:rPr>
              <w:t>navedenim</w:t>
            </w:r>
            <w:proofErr w:type="spellEnd"/>
            <w:r w:rsidR="00750DE1" w:rsidRPr="00B771A6">
              <w:rPr>
                <w:rFonts w:ascii="Calibri" w:eastAsia="Calibri" w:hAnsi="Calibri" w:cs="Open Sans"/>
                <w:i/>
                <w:sz w:val="20"/>
                <w:szCs w:val="20"/>
                <w:lang w:val="en-GB"/>
              </w:rPr>
              <w:t xml:space="preserve"> u </w:t>
            </w:r>
            <w:proofErr w:type="spellStart"/>
            <w:r w:rsidR="00750DE1" w:rsidRPr="00B771A6">
              <w:rPr>
                <w:rFonts w:ascii="Calibri" w:eastAsia="Calibri" w:hAnsi="Calibri" w:cs="Open Sans"/>
                <w:i/>
                <w:sz w:val="20"/>
                <w:szCs w:val="20"/>
                <w:lang w:val="en-GB"/>
              </w:rPr>
              <w:t>tački</w:t>
            </w:r>
            <w:proofErr w:type="spellEnd"/>
            <w:r w:rsidR="00750DE1" w:rsidRPr="00B771A6">
              <w:rPr>
                <w:rFonts w:ascii="Calibri" w:eastAsia="Calibri" w:hAnsi="Calibri" w:cs="Open Sans"/>
                <w:i/>
                <w:sz w:val="20"/>
                <w:szCs w:val="20"/>
                <w:lang w:val="en-GB"/>
              </w:rPr>
              <w:t xml:space="preserve"> 1.3</w:t>
            </w:r>
            <w:r w:rsidR="00B771A6" w:rsidRPr="00B771A6">
              <w:rPr>
                <w:rFonts w:ascii="Calibri" w:eastAsia="Calibri" w:hAnsi="Calibri" w:cs="Open Sans"/>
                <w:i/>
                <w:sz w:val="20"/>
                <w:szCs w:val="20"/>
                <w:lang w:val="en-GB"/>
              </w:rPr>
              <w:t>.</w:t>
            </w:r>
          </w:p>
        </w:tc>
      </w:tr>
      <w:tr w:rsidR="00981C06" w:rsidRPr="003942F8" w14:paraId="2FB588E6" w14:textId="77777777" w:rsidTr="00591648">
        <w:trPr>
          <w:trHeight w:val="624"/>
        </w:trPr>
        <w:tc>
          <w:tcPr>
            <w:tcW w:w="5778" w:type="dxa"/>
            <w:vAlign w:val="center"/>
          </w:tcPr>
          <w:p w14:paraId="5378ED1B" w14:textId="77777777" w:rsidR="00981C06" w:rsidRPr="003942F8" w:rsidRDefault="00981C06" w:rsidP="00591648">
            <w:pPr>
              <w:jc w:val="center"/>
              <w:rPr>
                <w:rFonts w:ascii="Calibri" w:eastAsia="Calibri" w:hAnsi="Calibri" w:cs="Open Sans"/>
                <w:b/>
                <w:i/>
                <w:sz w:val="20"/>
                <w:szCs w:val="20"/>
                <w:lang w:val="en-GB"/>
              </w:rPr>
            </w:pPr>
            <w:r w:rsidRPr="003942F8">
              <w:rPr>
                <w:rFonts w:ascii="Calibri" w:eastAsia="Calibri" w:hAnsi="Calibri" w:cs="Open Sans"/>
                <w:b/>
                <w:sz w:val="20"/>
                <w:szCs w:val="20"/>
                <w:lang w:val="en-GB"/>
              </w:rPr>
              <w:t xml:space="preserve">Description of expected outputs / results to be achieved/ </w:t>
            </w:r>
            <w:proofErr w:type="spellStart"/>
            <w:r w:rsidRPr="003942F8">
              <w:rPr>
                <w:rFonts w:ascii="Calibri" w:eastAsia="Calibri" w:hAnsi="Calibri" w:cs="Open Sans"/>
                <w:b/>
                <w:i/>
                <w:sz w:val="20"/>
                <w:szCs w:val="20"/>
                <w:lang w:val="en-GB"/>
              </w:rPr>
              <w:t>Opis</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očekivanih</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ishoda</w:t>
            </w:r>
            <w:proofErr w:type="spellEnd"/>
            <w:r w:rsidRPr="003942F8">
              <w:rPr>
                <w:rFonts w:ascii="Calibri" w:eastAsia="Calibri" w:hAnsi="Calibri" w:cs="Open Sans"/>
                <w:b/>
                <w:i/>
                <w:sz w:val="20"/>
                <w:szCs w:val="20"/>
                <w:lang w:val="en-GB"/>
              </w:rPr>
              <w:t>/</w:t>
            </w:r>
            <w:proofErr w:type="spellStart"/>
            <w:r w:rsidRPr="003942F8">
              <w:rPr>
                <w:rFonts w:ascii="Calibri" w:eastAsia="Calibri" w:hAnsi="Calibri" w:cs="Open Sans"/>
                <w:b/>
                <w:i/>
                <w:sz w:val="20"/>
                <w:szCs w:val="20"/>
                <w:lang w:val="en-GB"/>
              </w:rPr>
              <w:t>rezultata</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koje</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potrebno</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postići</w:t>
            </w:r>
            <w:proofErr w:type="spellEnd"/>
            <w:r w:rsidRPr="003942F8">
              <w:rPr>
                <w:rFonts w:ascii="Calibri" w:eastAsia="Calibri" w:hAnsi="Calibri" w:cs="Open Sans"/>
                <w:b/>
                <w:i/>
                <w:sz w:val="20"/>
                <w:szCs w:val="20"/>
                <w:lang w:val="en-GB"/>
              </w:rPr>
              <w:t>:</w:t>
            </w:r>
          </w:p>
        </w:tc>
        <w:tc>
          <w:tcPr>
            <w:tcW w:w="1658" w:type="dxa"/>
            <w:vAlign w:val="center"/>
          </w:tcPr>
          <w:p w14:paraId="612CFAC0" w14:textId="77777777" w:rsidR="00981C06" w:rsidRPr="003942F8" w:rsidRDefault="00981C06" w:rsidP="00591648">
            <w:pPr>
              <w:jc w:val="center"/>
              <w:rPr>
                <w:rFonts w:ascii="Calibri" w:eastAsia="Calibri" w:hAnsi="Calibri" w:cs="Open Sans"/>
                <w:b/>
                <w:sz w:val="20"/>
                <w:szCs w:val="20"/>
                <w:lang w:val="en-GB"/>
              </w:rPr>
            </w:pPr>
            <w:r w:rsidRPr="003942F8">
              <w:rPr>
                <w:rFonts w:ascii="Calibri" w:eastAsia="Calibri" w:hAnsi="Calibri" w:cs="Open Sans"/>
                <w:b/>
                <w:sz w:val="20"/>
                <w:szCs w:val="20"/>
                <w:lang w:val="en-GB"/>
              </w:rPr>
              <w:t xml:space="preserve">Required time frame/ </w:t>
            </w:r>
            <w:proofErr w:type="spellStart"/>
            <w:r w:rsidRPr="003942F8">
              <w:rPr>
                <w:rFonts w:ascii="Calibri" w:eastAsia="Calibri" w:hAnsi="Calibri" w:cs="Open Sans"/>
                <w:b/>
                <w:i/>
                <w:sz w:val="20"/>
                <w:szCs w:val="20"/>
                <w:lang w:val="en-GB"/>
              </w:rPr>
              <w:t>Potrebni</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vremenski</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okvir</w:t>
            </w:r>
            <w:proofErr w:type="spellEnd"/>
            <w:r w:rsidRPr="003942F8">
              <w:rPr>
                <w:rFonts w:ascii="Calibri" w:eastAsia="Calibri" w:hAnsi="Calibri" w:cs="Open Sans"/>
                <w:b/>
                <w:i/>
                <w:sz w:val="20"/>
                <w:szCs w:val="20"/>
                <w:lang w:val="en-GB"/>
              </w:rPr>
              <w:t>:</w:t>
            </w:r>
          </w:p>
        </w:tc>
        <w:tc>
          <w:tcPr>
            <w:tcW w:w="2781" w:type="dxa"/>
            <w:vAlign w:val="center"/>
          </w:tcPr>
          <w:p w14:paraId="159C7EB4" w14:textId="77777777" w:rsidR="00981C06" w:rsidRPr="003942F8" w:rsidRDefault="00981C06" w:rsidP="00591648">
            <w:pPr>
              <w:jc w:val="center"/>
              <w:rPr>
                <w:rFonts w:ascii="Calibri" w:eastAsia="Calibri" w:hAnsi="Calibri" w:cs="Open Sans"/>
                <w:b/>
                <w:sz w:val="20"/>
                <w:szCs w:val="20"/>
                <w:highlight w:val="yellow"/>
                <w:lang w:val="en-GB"/>
              </w:rPr>
            </w:pPr>
            <w:r w:rsidRPr="003942F8">
              <w:rPr>
                <w:rFonts w:ascii="Calibri" w:eastAsia="Calibri" w:hAnsi="Calibri" w:cs="Open Sans"/>
                <w:b/>
                <w:sz w:val="20"/>
                <w:szCs w:val="20"/>
                <w:lang w:val="en-GB"/>
              </w:rPr>
              <w:t xml:space="preserve">Required inputs (if applicable)/ </w:t>
            </w:r>
            <w:proofErr w:type="spellStart"/>
            <w:r w:rsidRPr="003942F8">
              <w:rPr>
                <w:rFonts w:ascii="Calibri" w:eastAsia="Calibri" w:hAnsi="Calibri" w:cs="Open Sans"/>
                <w:b/>
                <w:i/>
                <w:sz w:val="20"/>
                <w:szCs w:val="20"/>
                <w:lang w:val="en-GB"/>
              </w:rPr>
              <w:t>Traženi</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inputi</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ako</w:t>
            </w:r>
            <w:proofErr w:type="spellEnd"/>
            <w:r w:rsidRPr="003942F8">
              <w:rPr>
                <w:rFonts w:ascii="Calibri" w:eastAsia="Calibri" w:hAnsi="Calibri" w:cs="Open Sans"/>
                <w:b/>
                <w:i/>
                <w:sz w:val="20"/>
                <w:szCs w:val="20"/>
                <w:lang w:val="en-GB"/>
              </w:rPr>
              <w:t xml:space="preserve"> je </w:t>
            </w:r>
            <w:proofErr w:type="spellStart"/>
            <w:r w:rsidRPr="003942F8">
              <w:rPr>
                <w:rFonts w:ascii="Calibri" w:eastAsia="Calibri" w:hAnsi="Calibri" w:cs="Open Sans"/>
                <w:b/>
                <w:i/>
                <w:sz w:val="20"/>
                <w:szCs w:val="20"/>
                <w:lang w:val="en-GB"/>
              </w:rPr>
              <w:t>primjenjivo</w:t>
            </w:r>
            <w:proofErr w:type="spellEnd"/>
            <w:r w:rsidRPr="003942F8">
              <w:rPr>
                <w:rFonts w:ascii="Calibri" w:eastAsia="Calibri" w:hAnsi="Calibri" w:cs="Open Sans"/>
                <w:b/>
                <w:i/>
                <w:sz w:val="20"/>
                <w:szCs w:val="20"/>
                <w:lang w:val="en-GB"/>
              </w:rPr>
              <w:t>):</w:t>
            </w:r>
          </w:p>
        </w:tc>
      </w:tr>
      <w:tr w:rsidR="00981C06" w:rsidRPr="003942F8" w14:paraId="0D97211F" w14:textId="77777777" w:rsidTr="00591648">
        <w:trPr>
          <w:trHeight w:val="2767"/>
        </w:trPr>
        <w:tc>
          <w:tcPr>
            <w:tcW w:w="5778" w:type="dxa"/>
            <w:vAlign w:val="center"/>
          </w:tcPr>
          <w:p w14:paraId="62519A4C" w14:textId="72A131F1" w:rsidR="00981C06" w:rsidRDefault="00981C06" w:rsidP="00591648">
            <w:pPr>
              <w:rPr>
                <w:rFonts w:ascii="Calibri" w:eastAsia="Calibri" w:hAnsi="Calibri" w:cs="Times New Roman"/>
                <w:iCs/>
                <w:sz w:val="20"/>
                <w:szCs w:val="20"/>
                <w:lang w:val="en-GB"/>
              </w:rPr>
            </w:pPr>
            <w:r>
              <w:rPr>
                <w:rFonts w:ascii="Calibri" w:eastAsia="Calibri" w:hAnsi="Calibri" w:cs="Times New Roman"/>
                <w:iCs/>
                <w:sz w:val="20"/>
                <w:szCs w:val="20"/>
                <w:lang w:val="en-GB"/>
              </w:rPr>
              <w:t xml:space="preserve">Prepared </w:t>
            </w:r>
            <w:r w:rsidR="00B771A6">
              <w:rPr>
                <w:rFonts w:ascii="Calibri" w:eastAsia="Calibri" w:hAnsi="Calibri" w:cs="Times New Roman"/>
                <w:iCs/>
                <w:sz w:val="20"/>
                <w:szCs w:val="20"/>
                <w:lang w:val="en-GB"/>
              </w:rPr>
              <w:t xml:space="preserve">inputs and data for the development feasibility studies in accordance with the requests defined in the bullet 1.3./ </w:t>
            </w:r>
            <w:proofErr w:type="spellStart"/>
            <w:r w:rsidR="00B771A6" w:rsidRPr="00B771A6">
              <w:rPr>
                <w:rFonts w:ascii="Calibri" w:eastAsia="Calibri" w:hAnsi="Calibri" w:cs="Times New Roman"/>
                <w:i/>
                <w:sz w:val="20"/>
                <w:szCs w:val="20"/>
                <w:lang w:val="en-GB"/>
              </w:rPr>
              <w:t>Pripremljene</w:t>
            </w:r>
            <w:proofErr w:type="spellEnd"/>
            <w:r w:rsidR="00B771A6" w:rsidRPr="00B771A6">
              <w:rPr>
                <w:rFonts w:ascii="Calibri" w:eastAsia="Calibri" w:hAnsi="Calibri" w:cs="Times New Roman"/>
                <w:i/>
                <w:sz w:val="20"/>
                <w:szCs w:val="20"/>
                <w:lang w:val="en-GB"/>
              </w:rPr>
              <w:t xml:space="preserve"> </w:t>
            </w:r>
            <w:proofErr w:type="spellStart"/>
            <w:r w:rsidR="00B771A6" w:rsidRPr="00B771A6">
              <w:rPr>
                <w:rFonts w:ascii="Calibri" w:eastAsia="Calibri" w:hAnsi="Calibri" w:cs="Times New Roman"/>
                <w:i/>
                <w:sz w:val="20"/>
                <w:szCs w:val="20"/>
                <w:lang w:val="en-GB"/>
              </w:rPr>
              <w:t>ulazne</w:t>
            </w:r>
            <w:proofErr w:type="spellEnd"/>
            <w:r w:rsidR="00B771A6" w:rsidRPr="00B771A6">
              <w:rPr>
                <w:rFonts w:ascii="Calibri" w:eastAsia="Calibri" w:hAnsi="Calibri" w:cs="Times New Roman"/>
                <w:i/>
                <w:sz w:val="20"/>
                <w:szCs w:val="20"/>
                <w:lang w:val="en-GB"/>
              </w:rPr>
              <w:t xml:space="preserve"> </w:t>
            </w:r>
            <w:proofErr w:type="spellStart"/>
            <w:r w:rsidR="00B771A6" w:rsidRPr="00B771A6">
              <w:rPr>
                <w:rFonts w:ascii="Calibri" w:eastAsia="Calibri" w:hAnsi="Calibri" w:cs="Times New Roman"/>
                <w:i/>
                <w:sz w:val="20"/>
                <w:szCs w:val="20"/>
                <w:lang w:val="en-GB"/>
              </w:rPr>
              <w:t>informacije</w:t>
            </w:r>
            <w:proofErr w:type="spellEnd"/>
            <w:r w:rsidR="00B771A6" w:rsidRPr="00B771A6">
              <w:rPr>
                <w:rFonts w:ascii="Calibri" w:eastAsia="Calibri" w:hAnsi="Calibri" w:cs="Times New Roman"/>
                <w:i/>
                <w:sz w:val="20"/>
                <w:szCs w:val="20"/>
                <w:lang w:val="en-GB"/>
              </w:rPr>
              <w:t xml:space="preserve"> </w:t>
            </w:r>
            <w:proofErr w:type="spellStart"/>
            <w:r w:rsidR="00B771A6" w:rsidRPr="00B771A6">
              <w:rPr>
                <w:rFonts w:ascii="Calibri" w:eastAsia="Calibri" w:hAnsi="Calibri" w:cs="Times New Roman"/>
                <w:i/>
                <w:sz w:val="20"/>
                <w:szCs w:val="20"/>
                <w:lang w:val="en-GB"/>
              </w:rPr>
              <w:t>i</w:t>
            </w:r>
            <w:proofErr w:type="spellEnd"/>
            <w:r w:rsidR="00B771A6" w:rsidRPr="00B771A6">
              <w:rPr>
                <w:rFonts w:ascii="Calibri" w:eastAsia="Calibri" w:hAnsi="Calibri" w:cs="Times New Roman"/>
                <w:i/>
                <w:sz w:val="20"/>
                <w:szCs w:val="20"/>
                <w:lang w:val="en-GB"/>
              </w:rPr>
              <w:t xml:space="preserve"> </w:t>
            </w:r>
            <w:proofErr w:type="spellStart"/>
            <w:r w:rsidR="00B771A6" w:rsidRPr="00B771A6">
              <w:rPr>
                <w:rFonts w:ascii="Calibri" w:eastAsia="Calibri" w:hAnsi="Calibri" w:cs="Times New Roman"/>
                <w:i/>
                <w:sz w:val="20"/>
                <w:szCs w:val="20"/>
                <w:lang w:val="en-GB"/>
              </w:rPr>
              <w:t>podaci</w:t>
            </w:r>
            <w:proofErr w:type="spellEnd"/>
            <w:r w:rsidR="00B771A6" w:rsidRPr="00B771A6">
              <w:rPr>
                <w:rFonts w:ascii="Calibri" w:eastAsia="Calibri" w:hAnsi="Calibri" w:cs="Times New Roman"/>
                <w:i/>
                <w:sz w:val="20"/>
                <w:szCs w:val="20"/>
                <w:lang w:val="en-GB"/>
              </w:rPr>
              <w:t xml:space="preserve"> </w:t>
            </w:r>
            <w:proofErr w:type="spellStart"/>
            <w:r w:rsidR="00B771A6" w:rsidRPr="00B771A6">
              <w:rPr>
                <w:rFonts w:ascii="Calibri" w:eastAsia="Calibri" w:hAnsi="Calibri" w:cs="Times New Roman"/>
                <w:i/>
                <w:sz w:val="20"/>
                <w:szCs w:val="20"/>
                <w:lang w:val="en-GB"/>
              </w:rPr>
              <w:t>potrebni</w:t>
            </w:r>
            <w:proofErr w:type="spellEnd"/>
            <w:r w:rsidR="00B771A6" w:rsidRPr="00B771A6">
              <w:rPr>
                <w:rFonts w:ascii="Calibri" w:eastAsia="Calibri" w:hAnsi="Calibri" w:cs="Times New Roman"/>
                <w:i/>
                <w:sz w:val="20"/>
                <w:szCs w:val="20"/>
                <w:lang w:val="en-GB"/>
              </w:rPr>
              <w:t xml:space="preserve"> za </w:t>
            </w:r>
            <w:proofErr w:type="spellStart"/>
            <w:r w:rsidR="00B771A6" w:rsidRPr="00B771A6">
              <w:rPr>
                <w:rFonts w:ascii="Calibri" w:eastAsia="Calibri" w:hAnsi="Calibri" w:cs="Times New Roman"/>
                <w:i/>
                <w:sz w:val="20"/>
                <w:szCs w:val="20"/>
                <w:lang w:val="en-GB"/>
              </w:rPr>
              <w:t>razvoj</w:t>
            </w:r>
            <w:proofErr w:type="spellEnd"/>
            <w:r w:rsidR="00B771A6" w:rsidRPr="00B771A6">
              <w:rPr>
                <w:rFonts w:ascii="Calibri" w:eastAsia="Calibri" w:hAnsi="Calibri" w:cs="Times New Roman"/>
                <w:i/>
                <w:sz w:val="20"/>
                <w:szCs w:val="20"/>
                <w:lang w:val="en-GB"/>
              </w:rPr>
              <w:t xml:space="preserve"> </w:t>
            </w:r>
            <w:proofErr w:type="spellStart"/>
            <w:r w:rsidR="00B771A6" w:rsidRPr="00B771A6">
              <w:rPr>
                <w:rFonts w:ascii="Calibri" w:eastAsia="Calibri" w:hAnsi="Calibri" w:cs="Times New Roman"/>
                <w:i/>
                <w:sz w:val="20"/>
                <w:szCs w:val="20"/>
                <w:lang w:val="en-GB"/>
              </w:rPr>
              <w:t>fizibiliti</w:t>
            </w:r>
            <w:proofErr w:type="spellEnd"/>
            <w:r w:rsidR="00B771A6" w:rsidRPr="00B771A6">
              <w:rPr>
                <w:rFonts w:ascii="Calibri" w:eastAsia="Calibri" w:hAnsi="Calibri" w:cs="Times New Roman"/>
                <w:i/>
                <w:sz w:val="20"/>
                <w:szCs w:val="20"/>
                <w:lang w:val="en-GB"/>
              </w:rPr>
              <w:t xml:space="preserve"> </w:t>
            </w:r>
            <w:proofErr w:type="spellStart"/>
            <w:r w:rsidR="00B771A6" w:rsidRPr="00B771A6">
              <w:rPr>
                <w:rFonts w:ascii="Calibri" w:eastAsia="Calibri" w:hAnsi="Calibri" w:cs="Times New Roman"/>
                <w:i/>
                <w:sz w:val="20"/>
                <w:szCs w:val="20"/>
                <w:lang w:val="en-GB"/>
              </w:rPr>
              <w:t>studija</w:t>
            </w:r>
            <w:proofErr w:type="spellEnd"/>
            <w:r w:rsidR="00B771A6" w:rsidRPr="00B771A6">
              <w:rPr>
                <w:rFonts w:ascii="Calibri" w:eastAsia="Calibri" w:hAnsi="Calibri" w:cs="Times New Roman"/>
                <w:i/>
                <w:sz w:val="20"/>
                <w:szCs w:val="20"/>
                <w:lang w:val="en-GB"/>
              </w:rPr>
              <w:t xml:space="preserve"> u </w:t>
            </w:r>
            <w:proofErr w:type="spellStart"/>
            <w:r w:rsidR="00B771A6" w:rsidRPr="00B771A6">
              <w:rPr>
                <w:rFonts w:ascii="Calibri" w:eastAsia="Calibri" w:hAnsi="Calibri" w:cs="Times New Roman"/>
                <w:i/>
                <w:sz w:val="20"/>
                <w:szCs w:val="20"/>
                <w:lang w:val="en-GB"/>
              </w:rPr>
              <w:t>skladu</w:t>
            </w:r>
            <w:proofErr w:type="spellEnd"/>
            <w:r w:rsidR="00B771A6" w:rsidRPr="00B771A6">
              <w:rPr>
                <w:rFonts w:ascii="Calibri" w:eastAsia="Calibri" w:hAnsi="Calibri" w:cs="Times New Roman"/>
                <w:i/>
                <w:sz w:val="20"/>
                <w:szCs w:val="20"/>
                <w:lang w:val="en-GB"/>
              </w:rPr>
              <w:t xml:space="preserve"> </w:t>
            </w:r>
            <w:proofErr w:type="spellStart"/>
            <w:r w:rsidR="00B771A6" w:rsidRPr="00B771A6">
              <w:rPr>
                <w:rFonts w:ascii="Calibri" w:eastAsia="Calibri" w:hAnsi="Calibri" w:cs="Times New Roman"/>
                <w:i/>
                <w:sz w:val="20"/>
                <w:szCs w:val="20"/>
                <w:lang w:val="en-GB"/>
              </w:rPr>
              <w:t>sa</w:t>
            </w:r>
            <w:proofErr w:type="spellEnd"/>
            <w:r w:rsidR="00B771A6" w:rsidRPr="00B771A6">
              <w:rPr>
                <w:rFonts w:ascii="Calibri" w:eastAsia="Calibri" w:hAnsi="Calibri" w:cs="Times New Roman"/>
                <w:i/>
                <w:sz w:val="20"/>
                <w:szCs w:val="20"/>
                <w:lang w:val="en-GB"/>
              </w:rPr>
              <w:t xml:space="preserve"> </w:t>
            </w:r>
            <w:proofErr w:type="spellStart"/>
            <w:r w:rsidR="00B771A6" w:rsidRPr="00B771A6">
              <w:rPr>
                <w:rFonts w:ascii="Calibri" w:eastAsia="Calibri" w:hAnsi="Calibri" w:cs="Times New Roman"/>
                <w:i/>
                <w:sz w:val="20"/>
                <w:szCs w:val="20"/>
                <w:lang w:val="en-GB"/>
              </w:rPr>
              <w:t>zahtjevima</w:t>
            </w:r>
            <w:proofErr w:type="spellEnd"/>
            <w:r w:rsidR="00B771A6" w:rsidRPr="00B771A6">
              <w:rPr>
                <w:rFonts w:ascii="Calibri" w:eastAsia="Calibri" w:hAnsi="Calibri" w:cs="Times New Roman"/>
                <w:i/>
                <w:sz w:val="20"/>
                <w:szCs w:val="20"/>
                <w:lang w:val="en-GB"/>
              </w:rPr>
              <w:t xml:space="preserve"> </w:t>
            </w:r>
            <w:proofErr w:type="spellStart"/>
            <w:r w:rsidR="00B771A6" w:rsidRPr="00B771A6">
              <w:rPr>
                <w:rFonts w:ascii="Calibri" w:eastAsia="Calibri" w:hAnsi="Calibri" w:cs="Times New Roman"/>
                <w:i/>
                <w:sz w:val="20"/>
                <w:szCs w:val="20"/>
                <w:lang w:val="en-GB"/>
              </w:rPr>
              <w:t>definisanim</w:t>
            </w:r>
            <w:proofErr w:type="spellEnd"/>
            <w:r w:rsidR="00B771A6" w:rsidRPr="00B771A6">
              <w:rPr>
                <w:rFonts w:ascii="Calibri" w:eastAsia="Calibri" w:hAnsi="Calibri" w:cs="Times New Roman"/>
                <w:i/>
                <w:sz w:val="20"/>
                <w:szCs w:val="20"/>
                <w:lang w:val="en-GB"/>
              </w:rPr>
              <w:t xml:space="preserve"> u </w:t>
            </w:r>
            <w:proofErr w:type="spellStart"/>
            <w:r w:rsidR="00B771A6" w:rsidRPr="00B771A6">
              <w:rPr>
                <w:rFonts w:ascii="Calibri" w:eastAsia="Calibri" w:hAnsi="Calibri" w:cs="Times New Roman"/>
                <w:i/>
                <w:sz w:val="20"/>
                <w:szCs w:val="20"/>
                <w:lang w:val="en-GB"/>
              </w:rPr>
              <w:t>tački</w:t>
            </w:r>
            <w:proofErr w:type="spellEnd"/>
            <w:r w:rsidR="00B771A6" w:rsidRPr="00B771A6">
              <w:rPr>
                <w:rFonts w:ascii="Calibri" w:eastAsia="Calibri" w:hAnsi="Calibri" w:cs="Times New Roman"/>
                <w:i/>
                <w:sz w:val="20"/>
                <w:szCs w:val="20"/>
                <w:lang w:val="en-GB"/>
              </w:rPr>
              <w:t xml:space="preserve"> 1.3.</w:t>
            </w:r>
            <w:r w:rsidR="00B771A6">
              <w:rPr>
                <w:rFonts w:ascii="Calibri" w:eastAsia="Calibri" w:hAnsi="Calibri" w:cs="Times New Roman"/>
                <w:iCs/>
                <w:sz w:val="20"/>
                <w:szCs w:val="20"/>
                <w:lang w:val="en-GB"/>
              </w:rPr>
              <w:t xml:space="preserve"> </w:t>
            </w:r>
          </w:p>
          <w:p w14:paraId="6F993F08" w14:textId="77777777" w:rsidR="00981C06" w:rsidRDefault="00981C06" w:rsidP="00591648">
            <w:pPr>
              <w:rPr>
                <w:rFonts w:ascii="Calibri" w:eastAsia="Calibri" w:hAnsi="Calibri" w:cs="Times New Roman"/>
                <w:i/>
                <w:sz w:val="20"/>
                <w:szCs w:val="20"/>
                <w:lang w:val="en-GB"/>
              </w:rPr>
            </w:pPr>
          </w:p>
          <w:p w14:paraId="6514058C" w14:textId="238883D8" w:rsidR="00981C06" w:rsidRPr="003942F8" w:rsidRDefault="00981C06" w:rsidP="00591648">
            <w:pPr>
              <w:rPr>
                <w:rFonts w:ascii="Calibri" w:eastAsia="Calibri" w:hAnsi="Calibri" w:cs="Times New Roman"/>
                <w:sz w:val="20"/>
                <w:szCs w:val="20"/>
                <w:lang w:val="en-GB"/>
              </w:rPr>
            </w:pPr>
            <w:r>
              <w:rPr>
                <w:rFonts w:ascii="Calibri" w:eastAsia="Calibri" w:hAnsi="Calibri" w:cs="Times New Roman"/>
                <w:iCs/>
                <w:sz w:val="20"/>
                <w:szCs w:val="20"/>
                <w:lang w:val="en-GB"/>
              </w:rPr>
              <w:t>Content and structure of the prepared document</w:t>
            </w:r>
            <w:r w:rsidR="00B771A6">
              <w:rPr>
                <w:rFonts w:ascii="Calibri" w:eastAsia="Calibri" w:hAnsi="Calibri" w:cs="Times New Roman"/>
                <w:iCs/>
                <w:sz w:val="20"/>
                <w:szCs w:val="20"/>
                <w:lang w:val="en-GB"/>
              </w:rPr>
              <w:t>s</w:t>
            </w:r>
            <w:r>
              <w:rPr>
                <w:rFonts w:ascii="Calibri" w:eastAsia="Calibri" w:hAnsi="Calibri" w:cs="Times New Roman"/>
                <w:iCs/>
                <w:sz w:val="20"/>
                <w:szCs w:val="20"/>
                <w:lang w:val="en-GB"/>
              </w:rPr>
              <w:t xml:space="preserve"> must fully comply with the instructions of the </w:t>
            </w:r>
            <w:r w:rsidR="00C73B22" w:rsidRPr="00C73B22">
              <w:rPr>
                <w:rFonts w:ascii="Calibri" w:eastAsia="Calibri" w:hAnsi="Calibri" w:cs="Times New Roman"/>
                <w:iCs/>
                <w:sz w:val="20"/>
                <w:szCs w:val="20"/>
                <w:lang w:val="en-GB"/>
              </w:rPr>
              <w:t xml:space="preserve">Contracting </w:t>
            </w:r>
            <w:proofErr w:type="gramStart"/>
            <w:r w:rsidR="00C73B22" w:rsidRPr="00C73B22">
              <w:rPr>
                <w:rFonts w:ascii="Calibri" w:eastAsia="Calibri" w:hAnsi="Calibri" w:cs="Times New Roman"/>
                <w:iCs/>
                <w:sz w:val="20"/>
                <w:szCs w:val="20"/>
                <w:lang w:val="en-GB"/>
              </w:rPr>
              <w:t>authority</w:t>
            </w:r>
            <w:r>
              <w:rPr>
                <w:rFonts w:ascii="Calibri" w:eastAsia="Calibri" w:hAnsi="Calibri" w:cs="Times New Roman"/>
                <w:iCs/>
                <w:sz w:val="20"/>
                <w:szCs w:val="20"/>
                <w:lang w:val="en-GB"/>
              </w:rPr>
              <w:t>./</w:t>
            </w:r>
            <w:proofErr w:type="gramEnd"/>
            <w:r>
              <w:rPr>
                <w:rFonts w:ascii="Calibri" w:eastAsia="Calibri" w:hAnsi="Calibri" w:cs="Times New Roman"/>
                <w:iCs/>
                <w:sz w:val="20"/>
                <w:szCs w:val="20"/>
                <w:lang w:val="en-GB"/>
              </w:rPr>
              <w:t xml:space="preserve"> </w:t>
            </w:r>
            <w:proofErr w:type="spellStart"/>
            <w:r w:rsidRPr="00DF28F7">
              <w:rPr>
                <w:rFonts w:ascii="Calibri" w:eastAsia="Calibri" w:hAnsi="Calibri" w:cs="Times New Roman"/>
                <w:i/>
                <w:sz w:val="20"/>
                <w:szCs w:val="20"/>
                <w:lang w:val="en-GB"/>
              </w:rPr>
              <w:t>Sadržaj</w:t>
            </w:r>
            <w:proofErr w:type="spellEnd"/>
            <w:r w:rsidRPr="00DF28F7">
              <w:rPr>
                <w:rFonts w:ascii="Calibri" w:eastAsia="Calibri" w:hAnsi="Calibri" w:cs="Times New Roman"/>
                <w:i/>
                <w:sz w:val="20"/>
                <w:szCs w:val="20"/>
                <w:lang w:val="en-GB"/>
              </w:rPr>
              <w:t xml:space="preserve"> </w:t>
            </w:r>
            <w:proofErr w:type="spellStart"/>
            <w:r w:rsidRPr="00DF28F7">
              <w:rPr>
                <w:rFonts w:ascii="Calibri" w:eastAsia="Calibri" w:hAnsi="Calibri" w:cs="Times New Roman"/>
                <w:i/>
                <w:sz w:val="20"/>
                <w:szCs w:val="20"/>
                <w:lang w:val="en-GB"/>
              </w:rPr>
              <w:t>i</w:t>
            </w:r>
            <w:proofErr w:type="spellEnd"/>
            <w:r w:rsidRPr="00DF28F7">
              <w:rPr>
                <w:rFonts w:ascii="Calibri" w:eastAsia="Calibri" w:hAnsi="Calibri" w:cs="Times New Roman"/>
                <w:i/>
                <w:sz w:val="20"/>
                <w:szCs w:val="20"/>
                <w:lang w:val="en-GB"/>
              </w:rPr>
              <w:t xml:space="preserve"> </w:t>
            </w:r>
            <w:proofErr w:type="spellStart"/>
            <w:r w:rsidRPr="00DF28F7">
              <w:rPr>
                <w:rFonts w:ascii="Calibri" w:eastAsia="Calibri" w:hAnsi="Calibri" w:cs="Times New Roman"/>
                <w:i/>
                <w:sz w:val="20"/>
                <w:szCs w:val="20"/>
                <w:lang w:val="en-GB"/>
              </w:rPr>
              <w:t>struktura</w:t>
            </w:r>
            <w:proofErr w:type="spellEnd"/>
            <w:r w:rsidRPr="00DF28F7">
              <w:rPr>
                <w:rFonts w:ascii="Calibri" w:eastAsia="Calibri" w:hAnsi="Calibri" w:cs="Times New Roman"/>
                <w:i/>
                <w:sz w:val="20"/>
                <w:szCs w:val="20"/>
                <w:lang w:val="en-GB"/>
              </w:rPr>
              <w:t xml:space="preserve"> </w:t>
            </w:r>
            <w:proofErr w:type="spellStart"/>
            <w:r w:rsidRPr="00DF28F7">
              <w:rPr>
                <w:rFonts w:ascii="Calibri" w:eastAsia="Calibri" w:hAnsi="Calibri" w:cs="Times New Roman"/>
                <w:i/>
                <w:sz w:val="20"/>
                <w:szCs w:val="20"/>
                <w:lang w:val="en-GB"/>
              </w:rPr>
              <w:t>pripremljenih</w:t>
            </w:r>
            <w:proofErr w:type="spellEnd"/>
            <w:r w:rsidRPr="00DF28F7">
              <w:rPr>
                <w:rFonts w:ascii="Calibri" w:eastAsia="Calibri" w:hAnsi="Calibri" w:cs="Times New Roman"/>
                <w:i/>
                <w:sz w:val="20"/>
                <w:szCs w:val="20"/>
                <w:lang w:val="en-GB"/>
              </w:rPr>
              <w:t xml:space="preserve"> </w:t>
            </w:r>
            <w:proofErr w:type="spellStart"/>
            <w:r w:rsidRPr="00DF28F7">
              <w:rPr>
                <w:rFonts w:ascii="Calibri" w:eastAsia="Calibri" w:hAnsi="Calibri" w:cs="Times New Roman"/>
                <w:i/>
                <w:sz w:val="20"/>
                <w:szCs w:val="20"/>
                <w:lang w:val="en-GB"/>
              </w:rPr>
              <w:t>dokumenata</w:t>
            </w:r>
            <w:proofErr w:type="spellEnd"/>
            <w:r w:rsidRPr="00DF28F7">
              <w:rPr>
                <w:rFonts w:ascii="Calibri" w:eastAsia="Calibri" w:hAnsi="Calibri" w:cs="Times New Roman"/>
                <w:i/>
                <w:sz w:val="20"/>
                <w:szCs w:val="20"/>
                <w:lang w:val="en-GB"/>
              </w:rPr>
              <w:t xml:space="preserve"> </w:t>
            </w:r>
            <w:proofErr w:type="spellStart"/>
            <w:r w:rsidRPr="00DF28F7">
              <w:rPr>
                <w:rFonts w:ascii="Calibri" w:eastAsia="Calibri" w:hAnsi="Calibri" w:cs="Times New Roman"/>
                <w:i/>
                <w:sz w:val="20"/>
                <w:szCs w:val="20"/>
                <w:lang w:val="en-GB"/>
              </w:rPr>
              <w:t>moraju</w:t>
            </w:r>
            <w:proofErr w:type="spellEnd"/>
            <w:r w:rsidRPr="00DF28F7">
              <w:rPr>
                <w:rFonts w:ascii="Calibri" w:eastAsia="Calibri" w:hAnsi="Calibri" w:cs="Times New Roman"/>
                <w:i/>
                <w:sz w:val="20"/>
                <w:szCs w:val="20"/>
                <w:lang w:val="en-GB"/>
              </w:rPr>
              <w:t xml:space="preserve"> u </w:t>
            </w:r>
            <w:proofErr w:type="spellStart"/>
            <w:r w:rsidRPr="00DF28F7">
              <w:rPr>
                <w:rFonts w:ascii="Calibri" w:eastAsia="Calibri" w:hAnsi="Calibri" w:cs="Times New Roman"/>
                <w:i/>
                <w:sz w:val="20"/>
                <w:szCs w:val="20"/>
                <w:lang w:val="en-GB"/>
              </w:rPr>
              <w:t>potpunosti</w:t>
            </w:r>
            <w:proofErr w:type="spellEnd"/>
            <w:r w:rsidRPr="00DF28F7">
              <w:rPr>
                <w:rFonts w:ascii="Calibri" w:eastAsia="Calibri" w:hAnsi="Calibri" w:cs="Times New Roman"/>
                <w:i/>
                <w:sz w:val="20"/>
                <w:szCs w:val="20"/>
                <w:lang w:val="en-GB"/>
              </w:rPr>
              <w:t xml:space="preserve"> </w:t>
            </w:r>
            <w:proofErr w:type="spellStart"/>
            <w:r w:rsidRPr="00DF28F7">
              <w:rPr>
                <w:rFonts w:ascii="Calibri" w:eastAsia="Calibri" w:hAnsi="Calibri" w:cs="Times New Roman"/>
                <w:i/>
                <w:sz w:val="20"/>
                <w:szCs w:val="20"/>
                <w:lang w:val="en-GB"/>
              </w:rPr>
              <w:t>slijediti</w:t>
            </w:r>
            <w:proofErr w:type="spellEnd"/>
            <w:r w:rsidRPr="00DF28F7">
              <w:rPr>
                <w:rFonts w:ascii="Calibri" w:eastAsia="Calibri" w:hAnsi="Calibri" w:cs="Times New Roman"/>
                <w:i/>
                <w:sz w:val="20"/>
                <w:szCs w:val="20"/>
                <w:lang w:val="en-GB"/>
              </w:rPr>
              <w:t xml:space="preserve"> </w:t>
            </w:r>
            <w:proofErr w:type="spellStart"/>
            <w:r w:rsidRPr="00DF28F7">
              <w:rPr>
                <w:rFonts w:ascii="Calibri" w:eastAsia="Calibri" w:hAnsi="Calibri" w:cs="Times New Roman"/>
                <w:i/>
                <w:sz w:val="20"/>
                <w:szCs w:val="20"/>
                <w:lang w:val="en-GB"/>
              </w:rPr>
              <w:t>instrukcije</w:t>
            </w:r>
            <w:proofErr w:type="spellEnd"/>
            <w:r w:rsidRPr="00DF28F7">
              <w:rPr>
                <w:rFonts w:ascii="Calibri" w:eastAsia="Calibri" w:hAnsi="Calibri" w:cs="Times New Roman"/>
                <w:i/>
                <w:sz w:val="20"/>
                <w:szCs w:val="20"/>
                <w:lang w:val="en-GB"/>
              </w:rPr>
              <w:t xml:space="preserve"> </w:t>
            </w:r>
            <w:proofErr w:type="spellStart"/>
            <w:r w:rsidRPr="00DF28F7">
              <w:rPr>
                <w:rFonts w:ascii="Calibri" w:eastAsia="Calibri" w:hAnsi="Calibri" w:cs="Times New Roman"/>
                <w:i/>
                <w:sz w:val="20"/>
                <w:szCs w:val="20"/>
                <w:lang w:val="en-GB"/>
              </w:rPr>
              <w:t>Naručioca</w:t>
            </w:r>
            <w:proofErr w:type="spellEnd"/>
            <w:r w:rsidRPr="00DF28F7">
              <w:rPr>
                <w:rFonts w:ascii="Calibri" w:eastAsia="Calibri" w:hAnsi="Calibri" w:cs="Times New Roman"/>
                <w:i/>
                <w:sz w:val="20"/>
                <w:szCs w:val="20"/>
                <w:lang w:val="en-GB"/>
              </w:rPr>
              <w:t xml:space="preserve">. </w:t>
            </w:r>
          </w:p>
        </w:tc>
        <w:tc>
          <w:tcPr>
            <w:tcW w:w="1658" w:type="dxa"/>
            <w:vAlign w:val="center"/>
          </w:tcPr>
          <w:p w14:paraId="4C25BE93" w14:textId="38002315" w:rsidR="00981C06" w:rsidRPr="003942F8" w:rsidRDefault="00E12849" w:rsidP="00591648">
            <w:pPr>
              <w:rPr>
                <w:rFonts w:ascii="Calibri" w:eastAsia="Calibri" w:hAnsi="Calibri" w:cs="Open Sans"/>
                <w:i/>
                <w:iCs/>
                <w:sz w:val="20"/>
                <w:szCs w:val="20"/>
                <w:lang w:val="en-GB"/>
              </w:rPr>
            </w:pPr>
            <w:r>
              <w:rPr>
                <w:rFonts w:ascii="Calibri" w:eastAsia="Calibri" w:hAnsi="Calibri" w:cs="Open Sans"/>
                <w:i/>
                <w:iCs/>
                <w:sz w:val="20"/>
                <w:szCs w:val="20"/>
                <w:lang w:val="en-GB"/>
              </w:rPr>
              <w:t>February</w:t>
            </w:r>
            <w:r w:rsidR="00E6211D">
              <w:rPr>
                <w:rFonts w:ascii="Calibri" w:eastAsia="Calibri" w:hAnsi="Calibri" w:cs="Open Sans"/>
                <w:i/>
                <w:iCs/>
                <w:sz w:val="20"/>
                <w:szCs w:val="20"/>
                <w:lang w:val="en-GB"/>
              </w:rPr>
              <w:t xml:space="preserve"> 2022</w:t>
            </w:r>
          </w:p>
        </w:tc>
        <w:tc>
          <w:tcPr>
            <w:tcW w:w="2781" w:type="dxa"/>
            <w:vAlign w:val="center"/>
          </w:tcPr>
          <w:p w14:paraId="5F0CEAC3" w14:textId="77777777" w:rsidR="00981C06" w:rsidRPr="003942F8" w:rsidRDefault="00981C06" w:rsidP="00591648">
            <w:pPr>
              <w:rPr>
                <w:rFonts w:ascii="Calibri" w:eastAsia="Calibri" w:hAnsi="Calibri" w:cs="Open Sans"/>
                <w:iCs/>
                <w:sz w:val="20"/>
                <w:szCs w:val="20"/>
                <w:lang w:val="en-GB"/>
              </w:rPr>
            </w:pPr>
            <w:r w:rsidRPr="003942F8">
              <w:rPr>
                <w:rFonts w:ascii="Calibri" w:eastAsia="Calibri" w:hAnsi="Calibri" w:cs="Open Sans"/>
                <w:iCs/>
                <w:sz w:val="20"/>
                <w:szCs w:val="20"/>
                <w:lang w:val="en-GB"/>
              </w:rPr>
              <w:t>Comprehensive and relevant previous experience and work on similar topics (projects</w:t>
            </w:r>
            <w:proofErr w:type="gramStart"/>
            <w:r w:rsidRPr="003942F8">
              <w:rPr>
                <w:rFonts w:ascii="Calibri" w:eastAsia="Calibri" w:hAnsi="Calibri" w:cs="Open Sans"/>
                <w:iCs/>
                <w:sz w:val="20"/>
                <w:szCs w:val="20"/>
                <w:lang w:val="en-GB"/>
              </w:rPr>
              <w:t>)./</w:t>
            </w:r>
            <w:proofErr w:type="gramEnd"/>
            <w:r w:rsidRPr="003942F8">
              <w:rPr>
                <w:rFonts w:ascii="Calibri" w:eastAsia="Calibri" w:hAnsi="Calibri" w:cs="Open Sans"/>
                <w:iCs/>
                <w:sz w:val="20"/>
                <w:szCs w:val="20"/>
                <w:lang w:val="en-GB"/>
              </w:rPr>
              <w:t xml:space="preserve"> </w:t>
            </w:r>
            <w:proofErr w:type="spellStart"/>
            <w:r w:rsidRPr="003942F8">
              <w:rPr>
                <w:rFonts w:ascii="Calibri" w:eastAsia="Calibri" w:hAnsi="Calibri" w:cs="Open Sans"/>
                <w:i/>
                <w:iCs/>
                <w:sz w:val="20"/>
                <w:szCs w:val="20"/>
                <w:lang w:val="en-GB"/>
              </w:rPr>
              <w:t>Sveobuhvatno</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i</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relevantno</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profesionalno</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iskustvo</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i</w:t>
            </w:r>
            <w:proofErr w:type="spellEnd"/>
            <w:r w:rsidRPr="003942F8">
              <w:rPr>
                <w:rFonts w:ascii="Calibri" w:eastAsia="Calibri" w:hAnsi="Calibri" w:cs="Open Sans"/>
                <w:i/>
                <w:iCs/>
                <w:sz w:val="20"/>
                <w:szCs w:val="20"/>
                <w:lang w:val="en-GB"/>
              </w:rPr>
              <w:t xml:space="preserve"> rad </w:t>
            </w:r>
            <w:proofErr w:type="spellStart"/>
            <w:r w:rsidRPr="003942F8">
              <w:rPr>
                <w:rFonts w:ascii="Calibri" w:eastAsia="Calibri" w:hAnsi="Calibri" w:cs="Open Sans"/>
                <w:i/>
                <w:iCs/>
                <w:sz w:val="20"/>
                <w:szCs w:val="20"/>
                <w:lang w:val="en-GB"/>
              </w:rPr>
              <w:t>na</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sličnim</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temama</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projektima</w:t>
            </w:r>
            <w:proofErr w:type="spellEnd"/>
            <w:r w:rsidRPr="003942F8">
              <w:rPr>
                <w:rFonts w:ascii="Calibri" w:eastAsia="Calibri" w:hAnsi="Calibri" w:cs="Open Sans"/>
                <w:i/>
                <w:iCs/>
                <w:sz w:val="20"/>
                <w:szCs w:val="20"/>
                <w:lang w:val="en-GB"/>
              </w:rPr>
              <w:t>).</w:t>
            </w:r>
          </w:p>
        </w:tc>
      </w:tr>
    </w:tbl>
    <w:p w14:paraId="1FD83FB1" w14:textId="77777777" w:rsidR="00981C06" w:rsidRDefault="00981C06" w:rsidP="00BB1B8B">
      <w:pPr>
        <w:ind w:left="360"/>
        <w:jc w:val="both"/>
        <w:rPr>
          <w:rFonts w:ascii="Calibri" w:eastAsia="Calibri" w:hAnsi="Calibri" w:cs="Open Sans"/>
          <w:sz w:val="22"/>
          <w:szCs w:val="22"/>
          <w:u w:val="single"/>
          <w:lang w:val="en-GB"/>
        </w:rPr>
      </w:pPr>
    </w:p>
    <w:p w14:paraId="6A0F7861" w14:textId="11926D1E" w:rsidR="008C7543" w:rsidRDefault="008C7543" w:rsidP="00BB1B8B">
      <w:pPr>
        <w:ind w:left="360"/>
        <w:jc w:val="both"/>
        <w:rPr>
          <w:rFonts w:ascii="Calibri" w:eastAsia="Calibri" w:hAnsi="Calibri" w:cs="Open Sans"/>
          <w:sz w:val="22"/>
          <w:szCs w:val="22"/>
          <w:u w:val="single"/>
          <w:lang w:val="en-GB"/>
        </w:rPr>
      </w:pPr>
    </w:p>
    <w:tbl>
      <w:tblPr>
        <w:tblStyle w:val="TableGrid"/>
        <w:tblW w:w="10217" w:type="dxa"/>
        <w:tblLook w:val="04A0" w:firstRow="1" w:lastRow="0" w:firstColumn="1" w:lastColumn="0" w:noHBand="0" w:noVBand="1"/>
      </w:tblPr>
      <w:tblGrid>
        <w:gridCol w:w="5778"/>
        <w:gridCol w:w="1658"/>
        <w:gridCol w:w="2781"/>
      </w:tblGrid>
      <w:tr w:rsidR="00981C06" w:rsidRPr="003942F8" w14:paraId="4740E73E" w14:textId="77777777" w:rsidTr="00591648">
        <w:trPr>
          <w:trHeight w:val="534"/>
        </w:trPr>
        <w:tc>
          <w:tcPr>
            <w:tcW w:w="10217" w:type="dxa"/>
            <w:gridSpan w:val="3"/>
          </w:tcPr>
          <w:p w14:paraId="01C6EB63" w14:textId="2D71CE87" w:rsidR="00981C06" w:rsidRPr="00B771A6" w:rsidRDefault="00981C06" w:rsidP="00591648">
            <w:pPr>
              <w:contextualSpacing/>
              <w:jc w:val="both"/>
              <w:rPr>
                <w:rFonts w:ascii="Calibri" w:eastAsia="Calibri" w:hAnsi="Calibri" w:cs="Open Sans"/>
                <w:i/>
                <w:sz w:val="20"/>
                <w:szCs w:val="20"/>
                <w:highlight w:val="yellow"/>
                <w:lang w:val="en-GB"/>
              </w:rPr>
            </w:pPr>
            <w:r w:rsidRPr="003942F8">
              <w:rPr>
                <w:rFonts w:ascii="Calibri" w:eastAsia="Calibri" w:hAnsi="Calibri" w:cs="Open Sans"/>
                <w:b/>
                <w:sz w:val="20"/>
                <w:szCs w:val="20"/>
                <w:lang w:val="en-GB"/>
              </w:rPr>
              <w:t xml:space="preserve">Title of activity </w:t>
            </w:r>
            <w:r>
              <w:rPr>
                <w:rFonts w:ascii="Calibri" w:eastAsia="Calibri" w:hAnsi="Calibri" w:cs="Open Sans"/>
                <w:b/>
                <w:sz w:val="20"/>
                <w:szCs w:val="20"/>
                <w:lang w:val="en-GB"/>
              </w:rPr>
              <w:t>3</w:t>
            </w:r>
            <w:r w:rsidRPr="003942F8">
              <w:rPr>
                <w:rFonts w:ascii="Calibri" w:eastAsia="Calibri" w:hAnsi="Calibri" w:cs="Open Sans"/>
                <w:b/>
                <w:i/>
                <w:iCs/>
                <w:sz w:val="20"/>
                <w:szCs w:val="20"/>
                <w:lang w:val="en-GB"/>
              </w:rPr>
              <w:t xml:space="preserve">/ </w:t>
            </w:r>
            <w:proofErr w:type="spellStart"/>
            <w:r w:rsidRPr="003942F8">
              <w:rPr>
                <w:rFonts w:ascii="Calibri" w:eastAsia="Calibri" w:hAnsi="Calibri" w:cs="Open Sans"/>
                <w:b/>
                <w:i/>
                <w:iCs/>
                <w:sz w:val="20"/>
                <w:szCs w:val="20"/>
                <w:lang w:val="en-GB"/>
              </w:rPr>
              <w:t>Naziv</w:t>
            </w:r>
            <w:proofErr w:type="spellEnd"/>
            <w:r w:rsidRPr="003942F8">
              <w:rPr>
                <w:rFonts w:ascii="Calibri" w:eastAsia="Calibri" w:hAnsi="Calibri" w:cs="Open Sans"/>
                <w:b/>
                <w:i/>
                <w:iCs/>
                <w:sz w:val="20"/>
                <w:szCs w:val="20"/>
                <w:lang w:val="en-GB"/>
              </w:rPr>
              <w:t xml:space="preserve"> </w:t>
            </w:r>
            <w:proofErr w:type="spellStart"/>
            <w:r w:rsidRPr="003942F8">
              <w:rPr>
                <w:rFonts w:ascii="Calibri" w:eastAsia="Calibri" w:hAnsi="Calibri" w:cs="Open Sans"/>
                <w:b/>
                <w:i/>
                <w:iCs/>
                <w:sz w:val="20"/>
                <w:szCs w:val="20"/>
                <w:lang w:val="en-GB"/>
              </w:rPr>
              <w:t>aktivnosti</w:t>
            </w:r>
            <w:proofErr w:type="spellEnd"/>
            <w:r w:rsidRPr="003942F8">
              <w:rPr>
                <w:rFonts w:ascii="Calibri" w:eastAsia="Calibri" w:hAnsi="Calibri" w:cs="Open Sans"/>
                <w:b/>
                <w:i/>
                <w:iCs/>
                <w:sz w:val="20"/>
                <w:szCs w:val="20"/>
                <w:lang w:val="en-GB"/>
              </w:rPr>
              <w:t xml:space="preserve"> </w:t>
            </w:r>
            <w:r>
              <w:rPr>
                <w:rFonts w:ascii="Calibri" w:eastAsia="Calibri" w:hAnsi="Calibri" w:cs="Open Sans"/>
                <w:b/>
                <w:i/>
                <w:iCs/>
                <w:sz w:val="20"/>
                <w:szCs w:val="20"/>
                <w:lang w:val="en-GB"/>
              </w:rPr>
              <w:t>3</w:t>
            </w:r>
            <w:r w:rsidRPr="003942F8">
              <w:rPr>
                <w:rFonts w:ascii="Calibri" w:eastAsia="Calibri" w:hAnsi="Calibri" w:cs="Open Sans"/>
                <w:b/>
                <w:i/>
                <w:iCs/>
                <w:sz w:val="20"/>
                <w:szCs w:val="20"/>
                <w:lang w:val="en-GB"/>
              </w:rPr>
              <w:t>:</w:t>
            </w:r>
            <w:r w:rsidRPr="003942F8">
              <w:rPr>
                <w:rFonts w:ascii="Calibri" w:eastAsia="Calibri" w:hAnsi="Calibri" w:cs="Open Sans"/>
                <w:iCs/>
                <w:sz w:val="20"/>
                <w:szCs w:val="20"/>
                <w:lang w:val="en-GB"/>
              </w:rPr>
              <w:t xml:space="preserve"> </w:t>
            </w:r>
            <w:r w:rsidRPr="002126C0">
              <w:rPr>
                <w:rFonts w:ascii="Calibri" w:eastAsia="Calibri" w:hAnsi="Calibri" w:cs="Times New Roman"/>
                <w:sz w:val="20"/>
                <w:szCs w:val="20"/>
              </w:rPr>
              <w:t xml:space="preserve">Interactive </w:t>
            </w:r>
            <w:r w:rsidR="009D74C7">
              <w:rPr>
                <w:rFonts w:ascii="Calibri" w:eastAsia="Calibri" w:hAnsi="Calibri" w:cs="Times New Roman"/>
                <w:sz w:val="20"/>
                <w:szCs w:val="20"/>
              </w:rPr>
              <w:t xml:space="preserve">web based </w:t>
            </w:r>
            <w:r w:rsidRPr="002126C0">
              <w:rPr>
                <w:rFonts w:ascii="Calibri" w:eastAsia="Calibri" w:hAnsi="Calibri" w:cs="Times New Roman"/>
                <w:sz w:val="20"/>
                <w:szCs w:val="20"/>
              </w:rPr>
              <w:t xml:space="preserve">digital map </w:t>
            </w:r>
            <w:r w:rsidR="00B771A6" w:rsidRPr="002126C0">
              <w:rPr>
                <w:rFonts w:ascii="Calibri" w:eastAsia="Calibri" w:hAnsi="Calibri" w:cs="Open Sans"/>
                <w:iCs/>
                <w:sz w:val="20"/>
                <w:szCs w:val="20"/>
                <w:lang w:val="en-GB"/>
              </w:rPr>
              <w:t xml:space="preserve">in accordance with the instructions given in the bullet 1.4./ </w:t>
            </w:r>
            <w:proofErr w:type="spellStart"/>
            <w:r w:rsidR="00B771A6" w:rsidRPr="002126C0">
              <w:rPr>
                <w:rFonts w:ascii="Calibri" w:eastAsia="Calibri" w:hAnsi="Calibri" w:cs="Open Sans"/>
                <w:i/>
                <w:sz w:val="20"/>
                <w:szCs w:val="20"/>
                <w:lang w:val="en-GB"/>
              </w:rPr>
              <w:t>Interaktivna</w:t>
            </w:r>
            <w:proofErr w:type="spellEnd"/>
            <w:r w:rsidR="009D74C7">
              <w:rPr>
                <w:rFonts w:ascii="Calibri" w:eastAsia="Calibri" w:hAnsi="Calibri" w:cs="Open Sans"/>
                <w:i/>
                <w:sz w:val="20"/>
                <w:szCs w:val="20"/>
                <w:lang w:val="en-GB"/>
              </w:rPr>
              <w:t xml:space="preserve"> web </w:t>
            </w:r>
            <w:proofErr w:type="spellStart"/>
            <w:r w:rsidR="009D74C7">
              <w:rPr>
                <w:rFonts w:ascii="Calibri" w:eastAsia="Calibri" w:hAnsi="Calibri" w:cs="Open Sans"/>
                <w:i/>
                <w:sz w:val="20"/>
                <w:szCs w:val="20"/>
                <w:lang w:val="en-GB"/>
              </w:rPr>
              <w:t>bazirana</w:t>
            </w:r>
            <w:proofErr w:type="spellEnd"/>
            <w:r w:rsidR="00B771A6" w:rsidRPr="002126C0">
              <w:rPr>
                <w:rFonts w:ascii="Calibri" w:eastAsia="Calibri" w:hAnsi="Calibri" w:cs="Open Sans"/>
                <w:i/>
                <w:sz w:val="20"/>
                <w:szCs w:val="20"/>
                <w:lang w:val="en-GB"/>
              </w:rPr>
              <w:t xml:space="preserve"> </w:t>
            </w:r>
            <w:proofErr w:type="spellStart"/>
            <w:r w:rsidR="00B771A6" w:rsidRPr="002126C0">
              <w:rPr>
                <w:rFonts w:ascii="Calibri" w:eastAsia="Calibri" w:hAnsi="Calibri" w:cs="Open Sans"/>
                <w:i/>
                <w:sz w:val="20"/>
                <w:szCs w:val="20"/>
                <w:lang w:val="en-GB"/>
              </w:rPr>
              <w:t>digitalna</w:t>
            </w:r>
            <w:proofErr w:type="spellEnd"/>
            <w:r w:rsidR="00B771A6" w:rsidRPr="002126C0">
              <w:rPr>
                <w:rFonts w:ascii="Calibri" w:eastAsia="Calibri" w:hAnsi="Calibri" w:cs="Open Sans"/>
                <w:i/>
                <w:sz w:val="20"/>
                <w:szCs w:val="20"/>
                <w:lang w:val="en-GB"/>
              </w:rPr>
              <w:t xml:space="preserve"> </w:t>
            </w:r>
            <w:proofErr w:type="spellStart"/>
            <w:r w:rsidR="00B771A6" w:rsidRPr="002126C0">
              <w:rPr>
                <w:rFonts w:ascii="Calibri" w:eastAsia="Calibri" w:hAnsi="Calibri" w:cs="Open Sans"/>
                <w:i/>
                <w:sz w:val="20"/>
                <w:szCs w:val="20"/>
                <w:lang w:val="en-GB"/>
              </w:rPr>
              <w:t>mapa</w:t>
            </w:r>
            <w:proofErr w:type="spellEnd"/>
            <w:r w:rsidR="00B771A6" w:rsidRPr="002126C0">
              <w:rPr>
                <w:rFonts w:ascii="Calibri" w:eastAsia="Calibri" w:hAnsi="Calibri" w:cs="Open Sans"/>
                <w:i/>
                <w:sz w:val="20"/>
                <w:szCs w:val="20"/>
                <w:lang w:val="en-GB"/>
              </w:rPr>
              <w:t xml:space="preserve">, u </w:t>
            </w:r>
            <w:proofErr w:type="spellStart"/>
            <w:r w:rsidR="00B771A6" w:rsidRPr="002126C0">
              <w:rPr>
                <w:rFonts w:ascii="Calibri" w:eastAsia="Calibri" w:hAnsi="Calibri" w:cs="Open Sans"/>
                <w:i/>
                <w:sz w:val="20"/>
                <w:szCs w:val="20"/>
                <w:lang w:val="en-GB"/>
              </w:rPr>
              <w:t>skladu</w:t>
            </w:r>
            <w:proofErr w:type="spellEnd"/>
            <w:r w:rsidR="00B771A6" w:rsidRPr="002126C0">
              <w:rPr>
                <w:rFonts w:ascii="Calibri" w:eastAsia="Calibri" w:hAnsi="Calibri" w:cs="Open Sans"/>
                <w:i/>
                <w:sz w:val="20"/>
                <w:szCs w:val="20"/>
                <w:lang w:val="en-GB"/>
              </w:rPr>
              <w:t xml:space="preserve"> </w:t>
            </w:r>
            <w:proofErr w:type="spellStart"/>
            <w:r w:rsidR="00B771A6" w:rsidRPr="002126C0">
              <w:rPr>
                <w:rFonts w:ascii="Calibri" w:eastAsia="Calibri" w:hAnsi="Calibri" w:cs="Open Sans"/>
                <w:i/>
                <w:sz w:val="20"/>
                <w:szCs w:val="20"/>
                <w:lang w:val="en-GB"/>
              </w:rPr>
              <w:t>sa</w:t>
            </w:r>
            <w:proofErr w:type="spellEnd"/>
            <w:r w:rsidR="00B771A6" w:rsidRPr="002126C0">
              <w:rPr>
                <w:rFonts w:ascii="Calibri" w:eastAsia="Calibri" w:hAnsi="Calibri" w:cs="Open Sans"/>
                <w:i/>
                <w:sz w:val="20"/>
                <w:szCs w:val="20"/>
                <w:lang w:val="en-GB"/>
              </w:rPr>
              <w:t xml:space="preserve"> </w:t>
            </w:r>
            <w:proofErr w:type="spellStart"/>
            <w:r w:rsidR="00B771A6" w:rsidRPr="002126C0">
              <w:rPr>
                <w:rFonts w:ascii="Calibri" w:eastAsia="Calibri" w:hAnsi="Calibri" w:cs="Open Sans"/>
                <w:i/>
                <w:sz w:val="20"/>
                <w:szCs w:val="20"/>
                <w:lang w:val="en-GB"/>
              </w:rPr>
              <w:t>instrukcijama</w:t>
            </w:r>
            <w:proofErr w:type="spellEnd"/>
            <w:r w:rsidR="00B771A6" w:rsidRPr="002126C0">
              <w:rPr>
                <w:rFonts w:ascii="Calibri" w:eastAsia="Calibri" w:hAnsi="Calibri" w:cs="Open Sans"/>
                <w:i/>
                <w:sz w:val="20"/>
                <w:szCs w:val="20"/>
                <w:lang w:val="en-GB"/>
              </w:rPr>
              <w:t xml:space="preserve"> </w:t>
            </w:r>
            <w:proofErr w:type="spellStart"/>
            <w:r w:rsidR="00B771A6" w:rsidRPr="002126C0">
              <w:rPr>
                <w:rFonts w:ascii="Calibri" w:eastAsia="Calibri" w:hAnsi="Calibri" w:cs="Open Sans"/>
                <w:i/>
                <w:sz w:val="20"/>
                <w:szCs w:val="20"/>
                <w:lang w:val="en-GB"/>
              </w:rPr>
              <w:t>navedenim</w:t>
            </w:r>
            <w:proofErr w:type="spellEnd"/>
            <w:r w:rsidR="00B771A6" w:rsidRPr="002126C0">
              <w:rPr>
                <w:rFonts w:ascii="Calibri" w:eastAsia="Calibri" w:hAnsi="Calibri" w:cs="Open Sans"/>
                <w:i/>
                <w:sz w:val="20"/>
                <w:szCs w:val="20"/>
                <w:lang w:val="en-GB"/>
              </w:rPr>
              <w:t xml:space="preserve"> u </w:t>
            </w:r>
            <w:proofErr w:type="spellStart"/>
            <w:r w:rsidR="00B771A6" w:rsidRPr="002126C0">
              <w:rPr>
                <w:rFonts w:ascii="Calibri" w:eastAsia="Calibri" w:hAnsi="Calibri" w:cs="Open Sans"/>
                <w:i/>
                <w:sz w:val="20"/>
                <w:szCs w:val="20"/>
                <w:lang w:val="en-GB"/>
              </w:rPr>
              <w:t>tački</w:t>
            </w:r>
            <w:proofErr w:type="spellEnd"/>
            <w:r w:rsidR="00B771A6" w:rsidRPr="002126C0">
              <w:rPr>
                <w:rFonts w:ascii="Calibri" w:eastAsia="Calibri" w:hAnsi="Calibri" w:cs="Open Sans"/>
                <w:i/>
                <w:sz w:val="20"/>
                <w:szCs w:val="20"/>
                <w:lang w:val="en-GB"/>
              </w:rPr>
              <w:t xml:space="preserve"> 1.4.</w:t>
            </w:r>
          </w:p>
        </w:tc>
      </w:tr>
      <w:tr w:rsidR="00981C06" w:rsidRPr="003942F8" w14:paraId="1CDB108F" w14:textId="77777777" w:rsidTr="00591648">
        <w:trPr>
          <w:trHeight w:val="624"/>
        </w:trPr>
        <w:tc>
          <w:tcPr>
            <w:tcW w:w="5778" w:type="dxa"/>
            <w:vAlign w:val="center"/>
          </w:tcPr>
          <w:p w14:paraId="1FF40ACC" w14:textId="77777777" w:rsidR="00981C06" w:rsidRPr="003942F8" w:rsidRDefault="00981C06" w:rsidP="00591648">
            <w:pPr>
              <w:jc w:val="center"/>
              <w:rPr>
                <w:rFonts w:ascii="Calibri" w:eastAsia="Calibri" w:hAnsi="Calibri" w:cs="Open Sans"/>
                <w:b/>
                <w:i/>
                <w:sz w:val="20"/>
                <w:szCs w:val="20"/>
                <w:lang w:val="en-GB"/>
              </w:rPr>
            </w:pPr>
            <w:r w:rsidRPr="003942F8">
              <w:rPr>
                <w:rFonts w:ascii="Calibri" w:eastAsia="Calibri" w:hAnsi="Calibri" w:cs="Open Sans"/>
                <w:b/>
                <w:sz w:val="20"/>
                <w:szCs w:val="20"/>
                <w:lang w:val="en-GB"/>
              </w:rPr>
              <w:t xml:space="preserve">Description of expected outputs / results to be achieved/ </w:t>
            </w:r>
            <w:proofErr w:type="spellStart"/>
            <w:r w:rsidRPr="003942F8">
              <w:rPr>
                <w:rFonts w:ascii="Calibri" w:eastAsia="Calibri" w:hAnsi="Calibri" w:cs="Open Sans"/>
                <w:b/>
                <w:i/>
                <w:sz w:val="20"/>
                <w:szCs w:val="20"/>
                <w:lang w:val="en-GB"/>
              </w:rPr>
              <w:t>Opis</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očekivanih</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ishoda</w:t>
            </w:r>
            <w:proofErr w:type="spellEnd"/>
            <w:r w:rsidRPr="003942F8">
              <w:rPr>
                <w:rFonts w:ascii="Calibri" w:eastAsia="Calibri" w:hAnsi="Calibri" w:cs="Open Sans"/>
                <w:b/>
                <w:i/>
                <w:sz w:val="20"/>
                <w:szCs w:val="20"/>
                <w:lang w:val="en-GB"/>
              </w:rPr>
              <w:t>/</w:t>
            </w:r>
            <w:proofErr w:type="spellStart"/>
            <w:r w:rsidRPr="003942F8">
              <w:rPr>
                <w:rFonts w:ascii="Calibri" w:eastAsia="Calibri" w:hAnsi="Calibri" w:cs="Open Sans"/>
                <w:b/>
                <w:i/>
                <w:sz w:val="20"/>
                <w:szCs w:val="20"/>
                <w:lang w:val="en-GB"/>
              </w:rPr>
              <w:t>rezultata</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koje</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potrebno</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postići</w:t>
            </w:r>
            <w:proofErr w:type="spellEnd"/>
            <w:r w:rsidRPr="003942F8">
              <w:rPr>
                <w:rFonts w:ascii="Calibri" w:eastAsia="Calibri" w:hAnsi="Calibri" w:cs="Open Sans"/>
                <w:b/>
                <w:i/>
                <w:sz w:val="20"/>
                <w:szCs w:val="20"/>
                <w:lang w:val="en-GB"/>
              </w:rPr>
              <w:t>:</w:t>
            </w:r>
          </w:p>
        </w:tc>
        <w:tc>
          <w:tcPr>
            <w:tcW w:w="1658" w:type="dxa"/>
            <w:vAlign w:val="center"/>
          </w:tcPr>
          <w:p w14:paraId="704EF359" w14:textId="77777777" w:rsidR="00981C06" w:rsidRPr="003942F8" w:rsidRDefault="00981C06" w:rsidP="00591648">
            <w:pPr>
              <w:jc w:val="center"/>
              <w:rPr>
                <w:rFonts w:ascii="Calibri" w:eastAsia="Calibri" w:hAnsi="Calibri" w:cs="Open Sans"/>
                <w:b/>
                <w:sz w:val="20"/>
                <w:szCs w:val="20"/>
                <w:lang w:val="en-GB"/>
              </w:rPr>
            </w:pPr>
            <w:r w:rsidRPr="003942F8">
              <w:rPr>
                <w:rFonts w:ascii="Calibri" w:eastAsia="Calibri" w:hAnsi="Calibri" w:cs="Open Sans"/>
                <w:b/>
                <w:sz w:val="20"/>
                <w:szCs w:val="20"/>
                <w:lang w:val="en-GB"/>
              </w:rPr>
              <w:t xml:space="preserve">Required time frame/ </w:t>
            </w:r>
            <w:proofErr w:type="spellStart"/>
            <w:r w:rsidRPr="003942F8">
              <w:rPr>
                <w:rFonts w:ascii="Calibri" w:eastAsia="Calibri" w:hAnsi="Calibri" w:cs="Open Sans"/>
                <w:b/>
                <w:i/>
                <w:sz w:val="20"/>
                <w:szCs w:val="20"/>
                <w:lang w:val="en-GB"/>
              </w:rPr>
              <w:t>Potrebni</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vremenski</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okvir</w:t>
            </w:r>
            <w:proofErr w:type="spellEnd"/>
            <w:r w:rsidRPr="003942F8">
              <w:rPr>
                <w:rFonts w:ascii="Calibri" w:eastAsia="Calibri" w:hAnsi="Calibri" w:cs="Open Sans"/>
                <w:b/>
                <w:i/>
                <w:sz w:val="20"/>
                <w:szCs w:val="20"/>
                <w:lang w:val="en-GB"/>
              </w:rPr>
              <w:t>:</w:t>
            </w:r>
          </w:p>
        </w:tc>
        <w:tc>
          <w:tcPr>
            <w:tcW w:w="2781" w:type="dxa"/>
            <w:vAlign w:val="center"/>
          </w:tcPr>
          <w:p w14:paraId="1FDA82DD" w14:textId="77777777" w:rsidR="00981C06" w:rsidRPr="003942F8" w:rsidRDefault="00981C06" w:rsidP="00591648">
            <w:pPr>
              <w:jc w:val="center"/>
              <w:rPr>
                <w:rFonts w:ascii="Calibri" w:eastAsia="Calibri" w:hAnsi="Calibri" w:cs="Open Sans"/>
                <w:b/>
                <w:sz w:val="20"/>
                <w:szCs w:val="20"/>
                <w:highlight w:val="yellow"/>
                <w:lang w:val="en-GB"/>
              </w:rPr>
            </w:pPr>
            <w:r w:rsidRPr="003942F8">
              <w:rPr>
                <w:rFonts w:ascii="Calibri" w:eastAsia="Calibri" w:hAnsi="Calibri" w:cs="Open Sans"/>
                <w:b/>
                <w:sz w:val="20"/>
                <w:szCs w:val="20"/>
                <w:lang w:val="en-GB"/>
              </w:rPr>
              <w:t xml:space="preserve">Required inputs (if applicable)/ </w:t>
            </w:r>
            <w:proofErr w:type="spellStart"/>
            <w:r w:rsidRPr="003942F8">
              <w:rPr>
                <w:rFonts w:ascii="Calibri" w:eastAsia="Calibri" w:hAnsi="Calibri" w:cs="Open Sans"/>
                <w:b/>
                <w:i/>
                <w:sz w:val="20"/>
                <w:szCs w:val="20"/>
                <w:lang w:val="en-GB"/>
              </w:rPr>
              <w:t>Traženi</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inputi</w:t>
            </w:r>
            <w:proofErr w:type="spellEnd"/>
            <w:r w:rsidRPr="003942F8">
              <w:rPr>
                <w:rFonts w:ascii="Calibri" w:eastAsia="Calibri" w:hAnsi="Calibri" w:cs="Open Sans"/>
                <w:b/>
                <w:i/>
                <w:sz w:val="20"/>
                <w:szCs w:val="20"/>
                <w:lang w:val="en-GB"/>
              </w:rPr>
              <w:t xml:space="preserve"> (</w:t>
            </w:r>
            <w:proofErr w:type="spellStart"/>
            <w:r w:rsidRPr="003942F8">
              <w:rPr>
                <w:rFonts w:ascii="Calibri" w:eastAsia="Calibri" w:hAnsi="Calibri" w:cs="Open Sans"/>
                <w:b/>
                <w:i/>
                <w:sz w:val="20"/>
                <w:szCs w:val="20"/>
                <w:lang w:val="en-GB"/>
              </w:rPr>
              <w:t>ako</w:t>
            </w:r>
            <w:proofErr w:type="spellEnd"/>
            <w:r w:rsidRPr="003942F8">
              <w:rPr>
                <w:rFonts w:ascii="Calibri" w:eastAsia="Calibri" w:hAnsi="Calibri" w:cs="Open Sans"/>
                <w:b/>
                <w:i/>
                <w:sz w:val="20"/>
                <w:szCs w:val="20"/>
                <w:lang w:val="en-GB"/>
              </w:rPr>
              <w:t xml:space="preserve"> je </w:t>
            </w:r>
            <w:proofErr w:type="spellStart"/>
            <w:r w:rsidRPr="003942F8">
              <w:rPr>
                <w:rFonts w:ascii="Calibri" w:eastAsia="Calibri" w:hAnsi="Calibri" w:cs="Open Sans"/>
                <w:b/>
                <w:i/>
                <w:sz w:val="20"/>
                <w:szCs w:val="20"/>
                <w:lang w:val="en-GB"/>
              </w:rPr>
              <w:t>primjenjivo</w:t>
            </w:r>
            <w:proofErr w:type="spellEnd"/>
            <w:r w:rsidRPr="003942F8">
              <w:rPr>
                <w:rFonts w:ascii="Calibri" w:eastAsia="Calibri" w:hAnsi="Calibri" w:cs="Open Sans"/>
                <w:b/>
                <w:i/>
                <w:sz w:val="20"/>
                <w:szCs w:val="20"/>
                <w:lang w:val="en-GB"/>
              </w:rPr>
              <w:t>):</w:t>
            </w:r>
          </w:p>
        </w:tc>
      </w:tr>
      <w:tr w:rsidR="00981C06" w:rsidRPr="003942F8" w14:paraId="3C44A82D" w14:textId="77777777" w:rsidTr="00591648">
        <w:trPr>
          <w:trHeight w:val="2767"/>
        </w:trPr>
        <w:tc>
          <w:tcPr>
            <w:tcW w:w="5778" w:type="dxa"/>
            <w:vAlign w:val="center"/>
          </w:tcPr>
          <w:p w14:paraId="00B9B9D8" w14:textId="7736A93E" w:rsidR="00981C06" w:rsidRPr="009D74C7" w:rsidRDefault="00981C06" w:rsidP="00981C06">
            <w:pPr>
              <w:tabs>
                <w:tab w:val="left" w:pos="720"/>
              </w:tabs>
              <w:jc w:val="both"/>
              <w:rPr>
                <w:rFonts w:ascii="Calibri" w:eastAsia="Calibri" w:hAnsi="Calibri" w:cs="Times New Roman"/>
                <w:sz w:val="20"/>
                <w:szCs w:val="20"/>
              </w:rPr>
            </w:pPr>
            <w:r w:rsidRPr="00FE2CC8">
              <w:rPr>
                <w:rFonts w:ascii="Calibri" w:eastAsia="Calibri" w:hAnsi="Calibri" w:cs="Times New Roman"/>
                <w:sz w:val="20"/>
                <w:szCs w:val="20"/>
              </w:rPr>
              <w:t>Prepared Interactive</w:t>
            </w:r>
            <w:r w:rsidR="009D74C7">
              <w:rPr>
                <w:rFonts w:ascii="Calibri" w:eastAsia="Calibri" w:hAnsi="Calibri" w:cs="Times New Roman"/>
                <w:sz w:val="20"/>
                <w:szCs w:val="20"/>
              </w:rPr>
              <w:t xml:space="preserve"> web based</w:t>
            </w:r>
            <w:r w:rsidRPr="00FE2CC8">
              <w:rPr>
                <w:rFonts w:ascii="Calibri" w:eastAsia="Calibri" w:hAnsi="Calibri" w:cs="Times New Roman"/>
                <w:sz w:val="20"/>
                <w:szCs w:val="20"/>
              </w:rPr>
              <w:t xml:space="preserve"> digital map</w:t>
            </w:r>
            <w:r w:rsidR="009D74C7">
              <w:rPr>
                <w:rFonts w:ascii="Calibri" w:eastAsia="Calibri" w:hAnsi="Calibri" w:cs="Times New Roman"/>
                <w:sz w:val="20"/>
                <w:szCs w:val="20"/>
              </w:rPr>
              <w:t>.</w:t>
            </w:r>
            <w:r w:rsidRPr="00FE2CC8">
              <w:rPr>
                <w:rFonts w:ascii="Calibri" w:eastAsia="Calibri" w:hAnsi="Calibri" w:cs="Times New Roman"/>
                <w:sz w:val="20"/>
                <w:szCs w:val="20"/>
              </w:rPr>
              <w:t xml:space="preserve"> It contain</w:t>
            </w:r>
            <w:r w:rsidR="00FE2CC8" w:rsidRPr="00FE2CC8">
              <w:rPr>
                <w:rFonts w:ascii="Calibri" w:eastAsia="Calibri" w:hAnsi="Calibri" w:cs="Times New Roman"/>
                <w:sz w:val="20"/>
                <w:szCs w:val="20"/>
              </w:rPr>
              <w:t>s</w:t>
            </w:r>
            <w:r w:rsidRPr="00FE2CC8">
              <w:rPr>
                <w:rFonts w:ascii="Calibri" w:eastAsia="Calibri" w:hAnsi="Calibri" w:cs="Times New Roman"/>
                <w:sz w:val="20"/>
                <w:szCs w:val="20"/>
              </w:rPr>
              <w:t xml:space="preserve"> all the content</w:t>
            </w:r>
            <w:r w:rsidR="00B771A6">
              <w:rPr>
                <w:rFonts w:ascii="Calibri" w:eastAsia="Calibri" w:hAnsi="Calibri" w:cs="Times New Roman"/>
                <w:sz w:val="20"/>
                <w:szCs w:val="20"/>
              </w:rPr>
              <w:t xml:space="preserve"> and features</w:t>
            </w:r>
            <w:r w:rsidRPr="00FE2CC8">
              <w:rPr>
                <w:rFonts w:ascii="Calibri" w:eastAsia="Calibri" w:hAnsi="Calibri" w:cs="Times New Roman"/>
                <w:sz w:val="20"/>
                <w:szCs w:val="20"/>
              </w:rPr>
              <w:t xml:space="preserve"> described in the bullet</w:t>
            </w:r>
            <w:r w:rsidR="009D74C7">
              <w:rPr>
                <w:rFonts w:ascii="Calibri" w:eastAsia="Calibri" w:hAnsi="Calibri" w:cs="Times New Roman"/>
                <w:sz w:val="20"/>
                <w:szCs w:val="20"/>
              </w:rPr>
              <w:t xml:space="preserve"> </w:t>
            </w:r>
            <w:r w:rsidRPr="00FE2CC8">
              <w:rPr>
                <w:rFonts w:ascii="Calibri" w:eastAsia="Calibri" w:hAnsi="Calibri" w:cs="Times New Roman"/>
                <w:sz w:val="20"/>
                <w:szCs w:val="20"/>
              </w:rPr>
              <w:t>1.</w:t>
            </w:r>
            <w:r w:rsidR="00B771A6">
              <w:rPr>
                <w:rFonts w:ascii="Calibri" w:eastAsia="Calibri" w:hAnsi="Calibri" w:cs="Times New Roman"/>
                <w:sz w:val="20"/>
                <w:szCs w:val="20"/>
              </w:rPr>
              <w:t>4</w:t>
            </w:r>
            <w:r w:rsidRPr="00FE2CC8">
              <w:rPr>
                <w:rFonts w:ascii="Calibri" w:eastAsia="Calibri" w:hAnsi="Calibri" w:cs="Times New Roman"/>
                <w:sz w:val="20"/>
                <w:szCs w:val="20"/>
              </w:rPr>
              <w:t>./</w:t>
            </w:r>
            <w:r w:rsidRPr="00FE2CC8">
              <w:rPr>
                <w:rFonts w:ascii="Calibri" w:eastAsia="Calibri" w:hAnsi="Calibri" w:cs="Times New Roman"/>
                <w:i/>
                <w:iCs/>
                <w:sz w:val="20"/>
                <w:szCs w:val="20"/>
              </w:rPr>
              <w:t xml:space="preserve"> </w:t>
            </w:r>
            <w:r w:rsidR="00FE2CC8" w:rsidRPr="00FE2CC8">
              <w:rPr>
                <w:rFonts w:ascii="Calibri" w:eastAsia="Calibri" w:hAnsi="Calibri" w:cs="Times New Roman"/>
                <w:i/>
                <w:iCs/>
                <w:sz w:val="20"/>
                <w:szCs w:val="20"/>
              </w:rPr>
              <w:t>Finalizirana</w:t>
            </w:r>
            <w:r w:rsidRPr="00FE2CC8">
              <w:rPr>
                <w:rFonts w:ascii="Calibri" w:eastAsia="Calibri" w:hAnsi="Calibri" w:cs="Times New Roman"/>
                <w:i/>
                <w:iCs/>
                <w:sz w:val="20"/>
                <w:szCs w:val="20"/>
              </w:rPr>
              <w:t xml:space="preserve"> </w:t>
            </w:r>
            <w:r w:rsidR="009D74C7">
              <w:rPr>
                <w:rFonts w:ascii="Calibri" w:eastAsia="Calibri" w:hAnsi="Calibri" w:cs="Times New Roman"/>
                <w:i/>
                <w:iCs/>
                <w:sz w:val="20"/>
                <w:szCs w:val="20"/>
              </w:rPr>
              <w:t xml:space="preserve">web bazirana </w:t>
            </w:r>
            <w:r w:rsidRPr="00FE2CC8">
              <w:rPr>
                <w:rFonts w:ascii="Calibri" w:eastAsia="Calibri" w:hAnsi="Calibri" w:cs="Times New Roman"/>
                <w:i/>
                <w:iCs/>
                <w:sz w:val="20"/>
                <w:szCs w:val="20"/>
              </w:rPr>
              <w:t>digitaln</w:t>
            </w:r>
            <w:r w:rsidR="00FE2CC8" w:rsidRPr="00FE2CC8">
              <w:rPr>
                <w:rFonts w:ascii="Calibri" w:eastAsia="Calibri" w:hAnsi="Calibri" w:cs="Times New Roman"/>
                <w:i/>
                <w:iCs/>
                <w:sz w:val="20"/>
                <w:szCs w:val="20"/>
              </w:rPr>
              <w:t>a</w:t>
            </w:r>
            <w:r w:rsidRPr="00FE2CC8">
              <w:rPr>
                <w:rFonts w:ascii="Calibri" w:eastAsia="Calibri" w:hAnsi="Calibri" w:cs="Times New Roman"/>
                <w:i/>
                <w:iCs/>
                <w:sz w:val="20"/>
                <w:szCs w:val="20"/>
              </w:rPr>
              <w:t xml:space="preserve"> mapu koja će </w:t>
            </w:r>
            <w:r w:rsidR="00B771A6">
              <w:rPr>
                <w:rFonts w:ascii="Calibri" w:eastAsia="Calibri" w:hAnsi="Calibri" w:cs="Times New Roman"/>
                <w:i/>
                <w:iCs/>
                <w:sz w:val="20"/>
                <w:szCs w:val="20"/>
              </w:rPr>
              <w:t>sadržavati sav sadržaj i karakteristike navedene u tački 1.4.</w:t>
            </w:r>
          </w:p>
          <w:p w14:paraId="18A8044D" w14:textId="77777777" w:rsidR="00981C06" w:rsidRPr="00FE2CC8" w:rsidRDefault="00981C06" w:rsidP="00591648">
            <w:pPr>
              <w:rPr>
                <w:rFonts w:ascii="Calibri" w:eastAsia="Calibri" w:hAnsi="Calibri" w:cs="Times New Roman"/>
                <w:iCs/>
                <w:sz w:val="20"/>
                <w:szCs w:val="20"/>
                <w:lang w:val="en-GB"/>
              </w:rPr>
            </w:pPr>
          </w:p>
          <w:p w14:paraId="5C9738FB" w14:textId="77777777" w:rsidR="00981C06" w:rsidRPr="00FE2CC8" w:rsidRDefault="00981C06" w:rsidP="00591648">
            <w:pPr>
              <w:rPr>
                <w:rFonts w:ascii="Calibri" w:eastAsia="Calibri" w:hAnsi="Calibri" w:cs="Times New Roman"/>
                <w:i/>
                <w:sz w:val="20"/>
                <w:szCs w:val="20"/>
                <w:lang w:val="en-GB"/>
              </w:rPr>
            </w:pPr>
          </w:p>
          <w:p w14:paraId="3071DB63" w14:textId="058E7DFF" w:rsidR="00981C06" w:rsidRPr="003942F8" w:rsidRDefault="00981C06" w:rsidP="00591648">
            <w:pPr>
              <w:rPr>
                <w:rFonts w:ascii="Calibri" w:eastAsia="Calibri" w:hAnsi="Calibri" w:cs="Times New Roman"/>
                <w:sz w:val="20"/>
                <w:szCs w:val="20"/>
                <w:lang w:val="en-GB"/>
              </w:rPr>
            </w:pPr>
            <w:r w:rsidRPr="00FE2CC8">
              <w:rPr>
                <w:rFonts w:ascii="Calibri" w:eastAsia="Calibri" w:hAnsi="Calibri" w:cs="Times New Roman"/>
                <w:iCs/>
                <w:sz w:val="20"/>
                <w:szCs w:val="20"/>
                <w:lang w:val="en-GB"/>
              </w:rPr>
              <w:t xml:space="preserve">Content and structure of the </w:t>
            </w:r>
            <w:r w:rsidR="00FE2CC8">
              <w:rPr>
                <w:rFonts w:ascii="Calibri" w:eastAsia="Calibri" w:hAnsi="Calibri" w:cs="Times New Roman"/>
                <w:iCs/>
                <w:sz w:val="20"/>
                <w:szCs w:val="20"/>
                <w:lang w:val="en-GB"/>
              </w:rPr>
              <w:t xml:space="preserve">map </w:t>
            </w:r>
            <w:r w:rsidRPr="00FE2CC8">
              <w:rPr>
                <w:rFonts w:ascii="Calibri" w:eastAsia="Calibri" w:hAnsi="Calibri" w:cs="Times New Roman"/>
                <w:iCs/>
                <w:sz w:val="20"/>
                <w:szCs w:val="20"/>
                <w:lang w:val="en-GB"/>
              </w:rPr>
              <w:t xml:space="preserve">must fully comply with the instructions of the </w:t>
            </w:r>
            <w:r w:rsidR="00C73B22" w:rsidRPr="00C73B22">
              <w:rPr>
                <w:rFonts w:ascii="Calibri" w:eastAsia="Calibri" w:hAnsi="Calibri" w:cs="Times New Roman"/>
                <w:iCs/>
                <w:sz w:val="20"/>
                <w:szCs w:val="20"/>
                <w:lang w:val="en-GB"/>
              </w:rPr>
              <w:t xml:space="preserve">Contracting </w:t>
            </w:r>
            <w:proofErr w:type="gramStart"/>
            <w:r w:rsidR="00C73B22" w:rsidRPr="00C73B22">
              <w:rPr>
                <w:rFonts w:ascii="Calibri" w:eastAsia="Calibri" w:hAnsi="Calibri" w:cs="Times New Roman"/>
                <w:iCs/>
                <w:sz w:val="20"/>
                <w:szCs w:val="20"/>
                <w:lang w:val="en-GB"/>
              </w:rPr>
              <w:t>authority</w:t>
            </w:r>
            <w:r w:rsidRPr="00FE2CC8">
              <w:rPr>
                <w:rFonts w:ascii="Calibri" w:eastAsia="Calibri" w:hAnsi="Calibri" w:cs="Times New Roman"/>
                <w:iCs/>
                <w:sz w:val="20"/>
                <w:szCs w:val="20"/>
                <w:lang w:val="en-GB"/>
              </w:rPr>
              <w:t>./</w:t>
            </w:r>
            <w:proofErr w:type="gramEnd"/>
            <w:r w:rsidRPr="00FE2CC8">
              <w:rPr>
                <w:rFonts w:ascii="Calibri" w:eastAsia="Calibri" w:hAnsi="Calibri" w:cs="Times New Roman"/>
                <w:iCs/>
                <w:sz w:val="20"/>
                <w:szCs w:val="20"/>
                <w:lang w:val="en-GB"/>
              </w:rPr>
              <w:t xml:space="preserve"> </w:t>
            </w:r>
            <w:proofErr w:type="spellStart"/>
            <w:r w:rsidRPr="00FE2CC8">
              <w:rPr>
                <w:rFonts w:ascii="Calibri" w:eastAsia="Calibri" w:hAnsi="Calibri" w:cs="Times New Roman"/>
                <w:i/>
                <w:sz w:val="20"/>
                <w:szCs w:val="20"/>
                <w:lang w:val="en-GB"/>
              </w:rPr>
              <w:t>Sadržaj</w:t>
            </w:r>
            <w:proofErr w:type="spellEnd"/>
            <w:r w:rsidRPr="00FE2CC8">
              <w:rPr>
                <w:rFonts w:ascii="Calibri" w:eastAsia="Calibri" w:hAnsi="Calibri" w:cs="Times New Roman"/>
                <w:i/>
                <w:sz w:val="20"/>
                <w:szCs w:val="20"/>
                <w:lang w:val="en-GB"/>
              </w:rPr>
              <w:t xml:space="preserve"> </w:t>
            </w:r>
            <w:proofErr w:type="spellStart"/>
            <w:r w:rsidRPr="00FE2CC8">
              <w:rPr>
                <w:rFonts w:ascii="Calibri" w:eastAsia="Calibri" w:hAnsi="Calibri" w:cs="Times New Roman"/>
                <w:i/>
                <w:sz w:val="20"/>
                <w:szCs w:val="20"/>
                <w:lang w:val="en-GB"/>
              </w:rPr>
              <w:t>i</w:t>
            </w:r>
            <w:proofErr w:type="spellEnd"/>
            <w:r w:rsidRPr="00FE2CC8">
              <w:rPr>
                <w:rFonts w:ascii="Calibri" w:eastAsia="Calibri" w:hAnsi="Calibri" w:cs="Times New Roman"/>
                <w:i/>
                <w:sz w:val="20"/>
                <w:szCs w:val="20"/>
                <w:lang w:val="en-GB"/>
              </w:rPr>
              <w:t xml:space="preserve"> </w:t>
            </w:r>
            <w:proofErr w:type="spellStart"/>
            <w:r w:rsidRPr="00FE2CC8">
              <w:rPr>
                <w:rFonts w:ascii="Calibri" w:eastAsia="Calibri" w:hAnsi="Calibri" w:cs="Times New Roman"/>
                <w:i/>
                <w:sz w:val="20"/>
                <w:szCs w:val="20"/>
                <w:lang w:val="en-GB"/>
              </w:rPr>
              <w:t>struktura</w:t>
            </w:r>
            <w:proofErr w:type="spellEnd"/>
            <w:r w:rsidRPr="00FE2CC8">
              <w:rPr>
                <w:rFonts w:ascii="Calibri" w:eastAsia="Calibri" w:hAnsi="Calibri" w:cs="Times New Roman"/>
                <w:i/>
                <w:sz w:val="20"/>
                <w:szCs w:val="20"/>
                <w:lang w:val="en-GB"/>
              </w:rPr>
              <w:t xml:space="preserve"> </w:t>
            </w:r>
            <w:proofErr w:type="spellStart"/>
            <w:r w:rsidR="00FE2CC8">
              <w:rPr>
                <w:rFonts w:ascii="Calibri" w:eastAsia="Calibri" w:hAnsi="Calibri" w:cs="Times New Roman"/>
                <w:i/>
                <w:sz w:val="20"/>
                <w:szCs w:val="20"/>
                <w:lang w:val="en-GB"/>
              </w:rPr>
              <w:t>mape</w:t>
            </w:r>
            <w:proofErr w:type="spellEnd"/>
            <w:r w:rsidR="00FE2CC8">
              <w:rPr>
                <w:rFonts w:ascii="Calibri" w:eastAsia="Calibri" w:hAnsi="Calibri" w:cs="Times New Roman"/>
                <w:i/>
                <w:sz w:val="20"/>
                <w:szCs w:val="20"/>
                <w:lang w:val="en-GB"/>
              </w:rPr>
              <w:t xml:space="preserve"> </w:t>
            </w:r>
            <w:r w:rsidRPr="00FE2CC8">
              <w:rPr>
                <w:rFonts w:ascii="Calibri" w:eastAsia="Calibri" w:hAnsi="Calibri" w:cs="Times New Roman"/>
                <w:i/>
                <w:sz w:val="20"/>
                <w:szCs w:val="20"/>
                <w:lang w:val="en-GB"/>
              </w:rPr>
              <w:t xml:space="preserve">d </w:t>
            </w:r>
            <w:proofErr w:type="spellStart"/>
            <w:r w:rsidRPr="00FE2CC8">
              <w:rPr>
                <w:rFonts w:ascii="Calibri" w:eastAsia="Calibri" w:hAnsi="Calibri" w:cs="Times New Roman"/>
                <w:i/>
                <w:sz w:val="20"/>
                <w:szCs w:val="20"/>
                <w:lang w:val="en-GB"/>
              </w:rPr>
              <w:t>moraju</w:t>
            </w:r>
            <w:proofErr w:type="spellEnd"/>
            <w:r w:rsidRPr="00FE2CC8">
              <w:rPr>
                <w:rFonts w:ascii="Calibri" w:eastAsia="Calibri" w:hAnsi="Calibri" w:cs="Times New Roman"/>
                <w:i/>
                <w:sz w:val="20"/>
                <w:szCs w:val="20"/>
                <w:lang w:val="en-GB"/>
              </w:rPr>
              <w:t xml:space="preserve"> u </w:t>
            </w:r>
            <w:proofErr w:type="spellStart"/>
            <w:r w:rsidRPr="00FE2CC8">
              <w:rPr>
                <w:rFonts w:ascii="Calibri" w:eastAsia="Calibri" w:hAnsi="Calibri" w:cs="Times New Roman"/>
                <w:i/>
                <w:sz w:val="20"/>
                <w:szCs w:val="20"/>
                <w:lang w:val="en-GB"/>
              </w:rPr>
              <w:t>potpunosti</w:t>
            </w:r>
            <w:proofErr w:type="spellEnd"/>
            <w:r w:rsidRPr="00FE2CC8">
              <w:rPr>
                <w:rFonts w:ascii="Calibri" w:eastAsia="Calibri" w:hAnsi="Calibri" w:cs="Times New Roman"/>
                <w:i/>
                <w:sz w:val="20"/>
                <w:szCs w:val="20"/>
                <w:lang w:val="en-GB"/>
              </w:rPr>
              <w:t xml:space="preserve"> </w:t>
            </w:r>
            <w:proofErr w:type="spellStart"/>
            <w:r w:rsidRPr="00FE2CC8">
              <w:rPr>
                <w:rFonts w:ascii="Calibri" w:eastAsia="Calibri" w:hAnsi="Calibri" w:cs="Times New Roman"/>
                <w:i/>
                <w:sz w:val="20"/>
                <w:szCs w:val="20"/>
                <w:lang w:val="en-GB"/>
              </w:rPr>
              <w:t>slijediti</w:t>
            </w:r>
            <w:proofErr w:type="spellEnd"/>
            <w:r w:rsidRPr="00FE2CC8">
              <w:rPr>
                <w:rFonts w:ascii="Calibri" w:eastAsia="Calibri" w:hAnsi="Calibri" w:cs="Times New Roman"/>
                <w:i/>
                <w:sz w:val="20"/>
                <w:szCs w:val="20"/>
                <w:lang w:val="en-GB"/>
              </w:rPr>
              <w:t xml:space="preserve"> </w:t>
            </w:r>
            <w:proofErr w:type="spellStart"/>
            <w:r w:rsidRPr="00FE2CC8">
              <w:rPr>
                <w:rFonts w:ascii="Calibri" w:eastAsia="Calibri" w:hAnsi="Calibri" w:cs="Times New Roman"/>
                <w:i/>
                <w:sz w:val="20"/>
                <w:szCs w:val="20"/>
                <w:lang w:val="en-GB"/>
              </w:rPr>
              <w:t>instrukcije</w:t>
            </w:r>
            <w:proofErr w:type="spellEnd"/>
            <w:r w:rsidRPr="00FE2CC8">
              <w:rPr>
                <w:rFonts w:ascii="Calibri" w:eastAsia="Calibri" w:hAnsi="Calibri" w:cs="Times New Roman"/>
                <w:i/>
                <w:sz w:val="20"/>
                <w:szCs w:val="20"/>
                <w:lang w:val="en-GB"/>
              </w:rPr>
              <w:t xml:space="preserve"> </w:t>
            </w:r>
            <w:proofErr w:type="spellStart"/>
            <w:r w:rsidRPr="00FE2CC8">
              <w:rPr>
                <w:rFonts w:ascii="Calibri" w:eastAsia="Calibri" w:hAnsi="Calibri" w:cs="Times New Roman"/>
                <w:i/>
                <w:sz w:val="20"/>
                <w:szCs w:val="20"/>
                <w:lang w:val="en-GB"/>
              </w:rPr>
              <w:t>Naručioca</w:t>
            </w:r>
            <w:proofErr w:type="spellEnd"/>
            <w:r w:rsidRPr="00FE2CC8">
              <w:rPr>
                <w:rFonts w:ascii="Calibri" w:eastAsia="Calibri" w:hAnsi="Calibri" w:cs="Times New Roman"/>
                <w:i/>
                <w:sz w:val="20"/>
                <w:szCs w:val="20"/>
                <w:lang w:val="en-GB"/>
              </w:rPr>
              <w:t>.</w:t>
            </w:r>
            <w:r w:rsidRPr="00DF28F7">
              <w:rPr>
                <w:rFonts w:ascii="Calibri" w:eastAsia="Calibri" w:hAnsi="Calibri" w:cs="Times New Roman"/>
                <w:i/>
                <w:sz w:val="20"/>
                <w:szCs w:val="20"/>
                <w:lang w:val="en-GB"/>
              </w:rPr>
              <w:t xml:space="preserve"> </w:t>
            </w:r>
          </w:p>
        </w:tc>
        <w:tc>
          <w:tcPr>
            <w:tcW w:w="1658" w:type="dxa"/>
            <w:vAlign w:val="center"/>
          </w:tcPr>
          <w:p w14:paraId="1AFA3584" w14:textId="186B0C73" w:rsidR="00981C06" w:rsidRPr="003942F8" w:rsidRDefault="00E12849" w:rsidP="00591648">
            <w:pPr>
              <w:rPr>
                <w:rFonts w:ascii="Calibri" w:eastAsia="Calibri" w:hAnsi="Calibri" w:cs="Open Sans"/>
                <w:i/>
                <w:iCs/>
                <w:sz w:val="20"/>
                <w:szCs w:val="20"/>
                <w:lang w:val="en-GB"/>
              </w:rPr>
            </w:pPr>
            <w:r>
              <w:rPr>
                <w:rFonts w:ascii="Calibri" w:eastAsia="Calibri" w:hAnsi="Calibri" w:cs="Open Sans"/>
                <w:i/>
                <w:iCs/>
                <w:sz w:val="20"/>
                <w:szCs w:val="20"/>
                <w:lang w:val="en-GB"/>
              </w:rPr>
              <w:t>February</w:t>
            </w:r>
            <w:r w:rsidR="008753A6">
              <w:rPr>
                <w:rFonts w:ascii="Calibri" w:eastAsia="Calibri" w:hAnsi="Calibri" w:cs="Open Sans"/>
                <w:i/>
                <w:iCs/>
                <w:sz w:val="20"/>
                <w:szCs w:val="20"/>
                <w:lang w:val="en-GB"/>
              </w:rPr>
              <w:t xml:space="preserve"> 2022</w:t>
            </w:r>
          </w:p>
        </w:tc>
        <w:tc>
          <w:tcPr>
            <w:tcW w:w="2781" w:type="dxa"/>
            <w:vAlign w:val="center"/>
          </w:tcPr>
          <w:p w14:paraId="0BE3C68C" w14:textId="77777777" w:rsidR="00981C06" w:rsidRPr="003942F8" w:rsidRDefault="00981C06" w:rsidP="00591648">
            <w:pPr>
              <w:rPr>
                <w:rFonts w:ascii="Calibri" w:eastAsia="Calibri" w:hAnsi="Calibri" w:cs="Open Sans"/>
                <w:iCs/>
                <w:sz w:val="20"/>
                <w:szCs w:val="20"/>
                <w:lang w:val="en-GB"/>
              </w:rPr>
            </w:pPr>
            <w:r w:rsidRPr="003942F8">
              <w:rPr>
                <w:rFonts w:ascii="Calibri" w:eastAsia="Calibri" w:hAnsi="Calibri" w:cs="Open Sans"/>
                <w:iCs/>
                <w:sz w:val="20"/>
                <w:szCs w:val="20"/>
                <w:lang w:val="en-GB"/>
              </w:rPr>
              <w:t>Comprehensive and relevant previous experience and work on similar topics (projects</w:t>
            </w:r>
            <w:proofErr w:type="gramStart"/>
            <w:r w:rsidRPr="003942F8">
              <w:rPr>
                <w:rFonts w:ascii="Calibri" w:eastAsia="Calibri" w:hAnsi="Calibri" w:cs="Open Sans"/>
                <w:iCs/>
                <w:sz w:val="20"/>
                <w:szCs w:val="20"/>
                <w:lang w:val="en-GB"/>
              </w:rPr>
              <w:t>)./</w:t>
            </w:r>
            <w:proofErr w:type="gramEnd"/>
            <w:r w:rsidRPr="003942F8">
              <w:rPr>
                <w:rFonts w:ascii="Calibri" w:eastAsia="Calibri" w:hAnsi="Calibri" w:cs="Open Sans"/>
                <w:iCs/>
                <w:sz w:val="20"/>
                <w:szCs w:val="20"/>
                <w:lang w:val="en-GB"/>
              </w:rPr>
              <w:t xml:space="preserve"> </w:t>
            </w:r>
            <w:proofErr w:type="spellStart"/>
            <w:r w:rsidRPr="003942F8">
              <w:rPr>
                <w:rFonts w:ascii="Calibri" w:eastAsia="Calibri" w:hAnsi="Calibri" w:cs="Open Sans"/>
                <w:i/>
                <w:iCs/>
                <w:sz w:val="20"/>
                <w:szCs w:val="20"/>
                <w:lang w:val="en-GB"/>
              </w:rPr>
              <w:t>Sveobuhvatno</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i</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relevantno</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profesionalno</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iskustvo</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i</w:t>
            </w:r>
            <w:proofErr w:type="spellEnd"/>
            <w:r w:rsidRPr="003942F8">
              <w:rPr>
                <w:rFonts w:ascii="Calibri" w:eastAsia="Calibri" w:hAnsi="Calibri" w:cs="Open Sans"/>
                <w:i/>
                <w:iCs/>
                <w:sz w:val="20"/>
                <w:szCs w:val="20"/>
                <w:lang w:val="en-GB"/>
              </w:rPr>
              <w:t xml:space="preserve"> rad </w:t>
            </w:r>
            <w:proofErr w:type="spellStart"/>
            <w:r w:rsidRPr="003942F8">
              <w:rPr>
                <w:rFonts w:ascii="Calibri" w:eastAsia="Calibri" w:hAnsi="Calibri" w:cs="Open Sans"/>
                <w:i/>
                <w:iCs/>
                <w:sz w:val="20"/>
                <w:szCs w:val="20"/>
                <w:lang w:val="en-GB"/>
              </w:rPr>
              <w:t>na</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sličnim</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temama</w:t>
            </w:r>
            <w:proofErr w:type="spellEnd"/>
            <w:r w:rsidRPr="003942F8">
              <w:rPr>
                <w:rFonts w:ascii="Calibri" w:eastAsia="Calibri" w:hAnsi="Calibri" w:cs="Open Sans"/>
                <w:i/>
                <w:iCs/>
                <w:sz w:val="20"/>
                <w:szCs w:val="20"/>
                <w:lang w:val="en-GB"/>
              </w:rPr>
              <w:t xml:space="preserve"> (</w:t>
            </w:r>
            <w:proofErr w:type="spellStart"/>
            <w:r w:rsidRPr="003942F8">
              <w:rPr>
                <w:rFonts w:ascii="Calibri" w:eastAsia="Calibri" w:hAnsi="Calibri" w:cs="Open Sans"/>
                <w:i/>
                <w:iCs/>
                <w:sz w:val="20"/>
                <w:szCs w:val="20"/>
                <w:lang w:val="en-GB"/>
              </w:rPr>
              <w:t>projektima</w:t>
            </w:r>
            <w:proofErr w:type="spellEnd"/>
            <w:r w:rsidRPr="003942F8">
              <w:rPr>
                <w:rFonts w:ascii="Calibri" w:eastAsia="Calibri" w:hAnsi="Calibri" w:cs="Open Sans"/>
                <w:i/>
                <w:iCs/>
                <w:sz w:val="20"/>
                <w:szCs w:val="20"/>
                <w:lang w:val="en-GB"/>
              </w:rPr>
              <w:t>).</w:t>
            </w:r>
          </w:p>
        </w:tc>
      </w:tr>
    </w:tbl>
    <w:p w14:paraId="3970CC93" w14:textId="3764F17A" w:rsidR="00981C06" w:rsidRDefault="00981C06" w:rsidP="00BB1B8B">
      <w:pPr>
        <w:ind w:left="360"/>
        <w:jc w:val="both"/>
        <w:rPr>
          <w:rFonts w:ascii="Calibri" w:eastAsia="Calibri" w:hAnsi="Calibri" w:cs="Open Sans"/>
          <w:sz w:val="22"/>
          <w:szCs w:val="22"/>
          <w:u w:val="single"/>
          <w:lang w:val="en-GB"/>
        </w:rPr>
      </w:pPr>
    </w:p>
    <w:p w14:paraId="3690B980" w14:textId="692937B8" w:rsidR="00981C06" w:rsidRDefault="00981C06" w:rsidP="00BB1B8B">
      <w:pPr>
        <w:ind w:left="360"/>
        <w:jc w:val="both"/>
        <w:rPr>
          <w:rFonts w:ascii="Calibri" w:eastAsia="Calibri" w:hAnsi="Calibri" w:cs="Open Sans"/>
          <w:sz w:val="22"/>
          <w:szCs w:val="22"/>
          <w:u w:val="single"/>
          <w:lang w:val="en-GB"/>
        </w:rPr>
      </w:pPr>
    </w:p>
    <w:p w14:paraId="6D4B6DF9" w14:textId="77777777" w:rsidR="00981C06" w:rsidRDefault="00981C06" w:rsidP="00BB1B8B">
      <w:pPr>
        <w:ind w:left="360"/>
        <w:jc w:val="both"/>
        <w:rPr>
          <w:rFonts w:ascii="Calibri" w:eastAsia="Calibri" w:hAnsi="Calibri" w:cs="Open Sans"/>
          <w:sz w:val="22"/>
          <w:szCs w:val="22"/>
          <w:u w:val="single"/>
          <w:lang w:val="en-GB"/>
        </w:rPr>
      </w:pPr>
    </w:p>
    <w:p w14:paraId="6E8A1467" w14:textId="77777777" w:rsidR="00BB1B8B" w:rsidRPr="00CA0AEA" w:rsidRDefault="00BB1B8B" w:rsidP="00CA0AEA">
      <w:pPr>
        <w:pStyle w:val="ListParagraph"/>
        <w:numPr>
          <w:ilvl w:val="0"/>
          <w:numId w:val="17"/>
        </w:numPr>
        <w:jc w:val="both"/>
        <w:rPr>
          <w:rFonts w:ascii="Calibri" w:eastAsia="Calibri" w:hAnsi="Calibri" w:cs="Times New Roman"/>
          <w:b/>
          <w:sz w:val="22"/>
          <w:szCs w:val="22"/>
        </w:rPr>
      </w:pPr>
      <w:r w:rsidRPr="00CA0AEA">
        <w:rPr>
          <w:rFonts w:ascii="Calibri" w:eastAsia="Calibri" w:hAnsi="Calibri" w:cs="Times New Roman"/>
          <w:b/>
          <w:sz w:val="22"/>
          <w:szCs w:val="22"/>
        </w:rPr>
        <w:t xml:space="preserve">ELIGIBILITY OF TENDERERS/ </w:t>
      </w:r>
      <w:r w:rsidRPr="00CA0AEA">
        <w:rPr>
          <w:rFonts w:ascii="Calibri" w:eastAsia="Calibri" w:hAnsi="Calibri" w:cs="Times New Roman"/>
          <w:b/>
          <w:i/>
          <w:sz w:val="22"/>
          <w:szCs w:val="22"/>
        </w:rPr>
        <w:t>UVJETI ZA PRISTUP PONUĐAČA</w:t>
      </w:r>
    </w:p>
    <w:p w14:paraId="423D943A" w14:textId="77777777" w:rsidR="00BB1B8B" w:rsidRPr="003942F8" w:rsidRDefault="00BB1B8B" w:rsidP="00BB1B8B">
      <w:pPr>
        <w:jc w:val="both"/>
        <w:rPr>
          <w:rFonts w:ascii="Calibri" w:eastAsia="Calibri" w:hAnsi="Calibri" w:cs="Times New Roman"/>
          <w:b/>
          <w:i/>
          <w:sz w:val="22"/>
          <w:szCs w:val="22"/>
        </w:rPr>
      </w:pPr>
      <w:r w:rsidRPr="003942F8">
        <w:rPr>
          <w:rFonts w:ascii="Calibri" w:eastAsia="Calibri" w:hAnsi="Calibri" w:cs="Times New Roman"/>
          <w:b/>
          <w:sz w:val="22"/>
          <w:szCs w:val="22"/>
        </w:rPr>
        <w:t xml:space="preserve">3.1. Economic and financial capacity criteria/ </w:t>
      </w:r>
      <w:r w:rsidRPr="003942F8">
        <w:rPr>
          <w:rFonts w:ascii="Calibri" w:eastAsia="Calibri" w:hAnsi="Calibri" w:cs="Times New Roman"/>
          <w:b/>
          <w:i/>
          <w:sz w:val="22"/>
          <w:szCs w:val="22"/>
        </w:rPr>
        <w:t>Kriteriji za ekonomsk</w:t>
      </w:r>
      <w:r w:rsidR="005A2FEE" w:rsidRPr="003942F8">
        <w:rPr>
          <w:rFonts w:ascii="Calibri" w:eastAsia="Calibri" w:hAnsi="Calibri" w:cs="Times New Roman"/>
          <w:b/>
          <w:i/>
          <w:sz w:val="22"/>
          <w:szCs w:val="22"/>
        </w:rPr>
        <w:t>i</w:t>
      </w:r>
      <w:r w:rsidRPr="003942F8">
        <w:rPr>
          <w:rFonts w:ascii="Calibri" w:eastAsia="Calibri" w:hAnsi="Calibri" w:cs="Times New Roman"/>
          <w:b/>
          <w:i/>
          <w:sz w:val="22"/>
          <w:szCs w:val="22"/>
        </w:rPr>
        <w:t xml:space="preserve"> i finansijsk</w:t>
      </w:r>
      <w:r w:rsidR="005A2FEE" w:rsidRPr="003942F8">
        <w:rPr>
          <w:rFonts w:ascii="Calibri" w:eastAsia="Calibri" w:hAnsi="Calibri" w:cs="Times New Roman"/>
          <w:b/>
          <w:i/>
          <w:sz w:val="22"/>
          <w:szCs w:val="22"/>
        </w:rPr>
        <w:t>i</w:t>
      </w:r>
      <w:r w:rsidRPr="003942F8">
        <w:rPr>
          <w:rFonts w:ascii="Calibri" w:eastAsia="Calibri" w:hAnsi="Calibri" w:cs="Times New Roman"/>
          <w:b/>
          <w:i/>
          <w:sz w:val="22"/>
          <w:szCs w:val="22"/>
        </w:rPr>
        <w:t xml:space="preserve"> </w:t>
      </w:r>
      <w:r w:rsidR="005A2FEE" w:rsidRPr="003942F8">
        <w:rPr>
          <w:rFonts w:ascii="Calibri" w:eastAsia="Calibri" w:hAnsi="Calibri" w:cs="Times New Roman"/>
          <w:b/>
          <w:i/>
          <w:sz w:val="22"/>
          <w:szCs w:val="22"/>
        </w:rPr>
        <w:t>kapacitet</w:t>
      </w:r>
    </w:p>
    <w:p w14:paraId="4F6C429F" w14:textId="77777777" w:rsidR="00BB1B8B" w:rsidRDefault="00BB1B8B" w:rsidP="005A2FEE">
      <w:pPr>
        <w:pStyle w:val="ListParagraph"/>
        <w:numPr>
          <w:ilvl w:val="0"/>
          <w:numId w:val="12"/>
        </w:numPr>
        <w:jc w:val="both"/>
        <w:rPr>
          <w:rFonts w:ascii="Calibri" w:eastAsia="Calibri" w:hAnsi="Calibri" w:cs="Times New Roman"/>
          <w:sz w:val="22"/>
          <w:szCs w:val="22"/>
        </w:rPr>
      </w:pPr>
      <w:r w:rsidRPr="003942F8">
        <w:rPr>
          <w:rFonts w:ascii="Calibri" w:eastAsia="Calibri" w:hAnsi="Calibri" w:cs="Times New Roman"/>
          <w:sz w:val="22"/>
          <w:szCs w:val="22"/>
        </w:rPr>
        <w:t xml:space="preserve">No specific economic and financial capacity and evidence is required from the tenderes for this call for tender./ </w:t>
      </w:r>
      <w:r w:rsidRPr="00B70EB9">
        <w:rPr>
          <w:rFonts w:ascii="Calibri" w:eastAsia="Calibri" w:hAnsi="Calibri" w:cs="Times New Roman"/>
          <w:i/>
          <w:iCs/>
          <w:sz w:val="22"/>
          <w:szCs w:val="22"/>
        </w:rPr>
        <w:t>Ne zahtijevaju se specifični kriteriji i dokazi ekonomske i finansijske sposobnosti od ponuđača za ovaj poziv za tender</w:t>
      </w:r>
      <w:r w:rsidRPr="003942F8">
        <w:rPr>
          <w:rFonts w:ascii="Calibri" w:eastAsia="Calibri" w:hAnsi="Calibri" w:cs="Times New Roman"/>
          <w:sz w:val="22"/>
          <w:szCs w:val="22"/>
        </w:rPr>
        <w:t>.</w:t>
      </w:r>
    </w:p>
    <w:p w14:paraId="0744A788" w14:textId="77777777" w:rsidR="00CA0AEA" w:rsidRPr="003942F8" w:rsidRDefault="00CA0AEA" w:rsidP="00CA0AEA">
      <w:pPr>
        <w:pStyle w:val="ListParagraph"/>
        <w:jc w:val="both"/>
        <w:rPr>
          <w:rFonts w:ascii="Calibri" w:eastAsia="Calibri" w:hAnsi="Calibri" w:cs="Times New Roman"/>
          <w:sz w:val="22"/>
          <w:szCs w:val="22"/>
        </w:rPr>
      </w:pPr>
    </w:p>
    <w:p w14:paraId="6FDBB0BE" w14:textId="77777777" w:rsidR="00BB1B8B" w:rsidRPr="002245B9" w:rsidRDefault="00BB1B8B" w:rsidP="00BB1B8B">
      <w:pPr>
        <w:jc w:val="both"/>
        <w:rPr>
          <w:rFonts w:ascii="Calibri" w:eastAsia="Calibri" w:hAnsi="Calibri" w:cs="Times New Roman"/>
          <w:b/>
          <w:i/>
          <w:sz w:val="22"/>
          <w:szCs w:val="22"/>
        </w:rPr>
      </w:pPr>
      <w:r w:rsidRPr="002245B9">
        <w:rPr>
          <w:rFonts w:ascii="Calibri" w:eastAsia="Calibri" w:hAnsi="Calibri" w:cs="Times New Roman"/>
          <w:b/>
          <w:sz w:val="22"/>
          <w:szCs w:val="22"/>
        </w:rPr>
        <w:t>3.2.  Technical and professional capacity criteria/</w:t>
      </w:r>
      <w:r w:rsidRPr="002245B9">
        <w:rPr>
          <w:rFonts w:ascii="Calibri" w:eastAsia="Calibri" w:hAnsi="Calibri" w:cs="Times New Roman"/>
          <w:b/>
          <w:i/>
          <w:sz w:val="22"/>
          <w:szCs w:val="22"/>
        </w:rPr>
        <w:t xml:space="preserve"> Kriteriji za tehničk</w:t>
      </w:r>
      <w:r w:rsidR="005A2FEE" w:rsidRPr="002245B9">
        <w:rPr>
          <w:rFonts w:ascii="Calibri" w:eastAsia="Calibri" w:hAnsi="Calibri" w:cs="Times New Roman"/>
          <w:b/>
          <w:i/>
          <w:sz w:val="22"/>
          <w:szCs w:val="22"/>
        </w:rPr>
        <w:t>i</w:t>
      </w:r>
      <w:r w:rsidRPr="002245B9">
        <w:rPr>
          <w:rFonts w:ascii="Calibri" w:eastAsia="Calibri" w:hAnsi="Calibri" w:cs="Times New Roman"/>
          <w:b/>
          <w:i/>
          <w:sz w:val="22"/>
          <w:szCs w:val="22"/>
        </w:rPr>
        <w:t xml:space="preserve"> i profesionaln</w:t>
      </w:r>
      <w:r w:rsidR="005A2FEE" w:rsidRPr="002245B9">
        <w:rPr>
          <w:rFonts w:ascii="Calibri" w:eastAsia="Calibri" w:hAnsi="Calibri" w:cs="Times New Roman"/>
          <w:b/>
          <w:i/>
          <w:sz w:val="22"/>
          <w:szCs w:val="22"/>
        </w:rPr>
        <w:t>i</w:t>
      </w:r>
      <w:r w:rsidRPr="002245B9">
        <w:rPr>
          <w:rFonts w:ascii="Calibri" w:eastAsia="Calibri" w:hAnsi="Calibri" w:cs="Times New Roman"/>
          <w:b/>
          <w:i/>
          <w:sz w:val="22"/>
          <w:szCs w:val="22"/>
        </w:rPr>
        <w:t xml:space="preserve"> </w:t>
      </w:r>
      <w:r w:rsidR="005A2FEE" w:rsidRPr="002245B9">
        <w:rPr>
          <w:rFonts w:ascii="Calibri" w:eastAsia="Calibri" w:hAnsi="Calibri" w:cs="Times New Roman"/>
          <w:b/>
          <w:i/>
          <w:sz w:val="22"/>
          <w:szCs w:val="22"/>
        </w:rPr>
        <w:t>kapacitet</w:t>
      </w:r>
    </w:p>
    <w:p w14:paraId="5A186CE5" w14:textId="77777777" w:rsidR="005A2FEE" w:rsidRPr="002245B9" w:rsidRDefault="00BB1B8B" w:rsidP="00BB1B8B">
      <w:pPr>
        <w:pStyle w:val="ListParagraph"/>
        <w:numPr>
          <w:ilvl w:val="0"/>
          <w:numId w:val="13"/>
        </w:numPr>
        <w:jc w:val="both"/>
        <w:rPr>
          <w:rFonts w:ascii="Calibri" w:eastAsia="Calibri" w:hAnsi="Calibri" w:cs="Times New Roman"/>
          <w:b/>
          <w:i/>
          <w:sz w:val="22"/>
          <w:szCs w:val="22"/>
        </w:rPr>
      </w:pPr>
      <w:r w:rsidRPr="002245B9">
        <w:rPr>
          <w:rFonts w:ascii="Calibri" w:eastAsia="Calibri" w:hAnsi="Calibri" w:cs="Times New Roman"/>
          <w:b/>
          <w:sz w:val="22"/>
          <w:szCs w:val="22"/>
        </w:rPr>
        <w:t xml:space="preserve">Previous </w:t>
      </w:r>
      <w:r w:rsidR="005A2FEE" w:rsidRPr="002245B9">
        <w:rPr>
          <w:rFonts w:ascii="Calibri" w:eastAsia="Calibri" w:hAnsi="Calibri" w:cs="Times New Roman"/>
          <w:b/>
          <w:sz w:val="22"/>
          <w:szCs w:val="22"/>
        </w:rPr>
        <w:t xml:space="preserve">projects/ </w:t>
      </w:r>
      <w:r w:rsidR="005A2FEE" w:rsidRPr="002245B9">
        <w:rPr>
          <w:rFonts w:ascii="Calibri" w:eastAsia="Calibri" w:hAnsi="Calibri" w:cs="Times New Roman"/>
          <w:b/>
          <w:i/>
          <w:sz w:val="22"/>
          <w:szCs w:val="22"/>
        </w:rPr>
        <w:t>Prethodni projekti</w:t>
      </w:r>
    </w:p>
    <w:p w14:paraId="76168167" w14:textId="77777777" w:rsidR="00BB1B8B" w:rsidRPr="002245B9" w:rsidRDefault="00AD4EBE" w:rsidP="005A2FEE">
      <w:pPr>
        <w:pStyle w:val="ListParagraph"/>
        <w:jc w:val="both"/>
        <w:rPr>
          <w:rFonts w:ascii="Calibri" w:eastAsia="Calibri" w:hAnsi="Calibri" w:cs="Times New Roman"/>
          <w:b/>
          <w:i/>
          <w:sz w:val="22"/>
          <w:szCs w:val="22"/>
        </w:rPr>
      </w:pPr>
      <w:r w:rsidRPr="002245B9">
        <w:rPr>
          <w:rFonts w:ascii="Calibri" w:eastAsia="Calibri" w:hAnsi="Calibri" w:cs="Times New Roman"/>
          <w:b/>
          <w:sz w:val="22"/>
          <w:szCs w:val="22"/>
        </w:rPr>
        <w:t xml:space="preserve">a.1. </w:t>
      </w:r>
      <w:r w:rsidR="00BB1B8B" w:rsidRPr="002245B9">
        <w:rPr>
          <w:rFonts w:ascii="Calibri" w:eastAsia="Calibri" w:hAnsi="Calibri" w:cs="Times New Roman"/>
          <w:b/>
          <w:sz w:val="22"/>
          <w:szCs w:val="22"/>
        </w:rPr>
        <w:t>Minimum capacity level(s) required</w:t>
      </w:r>
      <w:r w:rsidR="005A2FEE" w:rsidRPr="002245B9">
        <w:rPr>
          <w:rFonts w:ascii="Calibri" w:eastAsia="Calibri" w:hAnsi="Calibri" w:cs="Times New Roman"/>
          <w:b/>
          <w:sz w:val="22"/>
          <w:szCs w:val="22"/>
        </w:rPr>
        <w:t xml:space="preserve">/ </w:t>
      </w:r>
      <w:r w:rsidR="005A2FEE" w:rsidRPr="002245B9">
        <w:rPr>
          <w:rFonts w:ascii="Calibri" w:eastAsia="Calibri" w:hAnsi="Calibri" w:cs="Times New Roman"/>
          <w:b/>
          <w:i/>
          <w:sz w:val="22"/>
          <w:szCs w:val="22"/>
        </w:rPr>
        <w:t>Zahtijevani mininimalni nivo kapaciteta</w:t>
      </w:r>
      <w:r w:rsidR="00BB1B8B" w:rsidRPr="002245B9">
        <w:rPr>
          <w:rFonts w:ascii="Calibri" w:eastAsia="Calibri" w:hAnsi="Calibri" w:cs="Times New Roman"/>
          <w:b/>
          <w:i/>
          <w:sz w:val="22"/>
          <w:szCs w:val="22"/>
        </w:rPr>
        <w:t>:</w:t>
      </w:r>
    </w:p>
    <w:p w14:paraId="3F177BBF" w14:textId="432B1BA4" w:rsidR="0001567D" w:rsidRPr="004B154A" w:rsidRDefault="0001567D" w:rsidP="0001567D">
      <w:pPr>
        <w:tabs>
          <w:tab w:val="left" w:pos="720"/>
        </w:tabs>
        <w:ind w:left="720"/>
        <w:jc w:val="both"/>
        <w:rPr>
          <w:rFonts w:ascii="Calibri" w:eastAsia="Calibri" w:hAnsi="Calibri" w:cs="Times New Roman"/>
          <w:i/>
          <w:iCs/>
          <w:sz w:val="22"/>
          <w:szCs w:val="22"/>
        </w:rPr>
      </w:pPr>
      <w:r>
        <w:rPr>
          <w:rFonts w:ascii="Calibri" w:eastAsia="Calibri" w:hAnsi="Calibri" w:cs="Times New Roman"/>
          <w:iCs/>
          <w:sz w:val="22"/>
          <w:szCs w:val="22"/>
        </w:rPr>
        <w:lastRenderedPageBreak/>
        <w:t xml:space="preserve">Relevant experience in the field of </w:t>
      </w:r>
      <w:r w:rsidRPr="002245B9">
        <w:rPr>
          <w:rFonts w:ascii="Calibri" w:eastAsia="Calibri" w:hAnsi="Calibri" w:cs="Times New Roman"/>
          <w:sz w:val="22"/>
          <w:szCs w:val="22"/>
        </w:rPr>
        <w:t>culture and creative industries, tourism, cultural heritage, etc</w:t>
      </w:r>
      <w:r>
        <w:rPr>
          <w:rFonts w:ascii="Calibri" w:eastAsia="Calibri" w:hAnsi="Calibri" w:cs="Times New Roman"/>
          <w:sz w:val="22"/>
          <w:szCs w:val="22"/>
        </w:rPr>
        <w:t xml:space="preserve">. Relevant experience in the development of educational programs and educational materials in the field of tourism and cultural heritage. Relevant experience in </w:t>
      </w:r>
      <w:r w:rsidRPr="0001567D">
        <w:rPr>
          <w:rFonts w:ascii="Calibri" w:eastAsia="Calibri" w:hAnsi="Calibri" w:cs="Times New Roman"/>
          <w:sz w:val="22"/>
          <w:szCs w:val="22"/>
        </w:rPr>
        <w:t xml:space="preserve">in the development of the multimedia content </w:t>
      </w:r>
      <w:r>
        <w:rPr>
          <w:rFonts w:ascii="Calibri" w:eastAsia="Calibri" w:hAnsi="Calibri" w:cs="Times New Roman"/>
          <w:sz w:val="22"/>
          <w:szCs w:val="22"/>
        </w:rPr>
        <w:t>and</w:t>
      </w:r>
      <w:r w:rsidRPr="0001567D">
        <w:rPr>
          <w:rFonts w:ascii="Calibri" w:eastAsia="Calibri" w:hAnsi="Calibri" w:cs="Times New Roman"/>
          <w:sz w:val="22"/>
          <w:szCs w:val="22"/>
        </w:rPr>
        <w:t xml:space="preserve"> interactive</w:t>
      </w:r>
      <w:r>
        <w:rPr>
          <w:rFonts w:ascii="Calibri" w:eastAsia="Calibri" w:hAnsi="Calibri" w:cs="Times New Roman"/>
          <w:sz w:val="22"/>
          <w:szCs w:val="22"/>
        </w:rPr>
        <w:t xml:space="preserve"> digital</w:t>
      </w:r>
      <w:r w:rsidRPr="0001567D">
        <w:rPr>
          <w:rFonts w:ascii="Calibri" w:eastAsia="Calibri" w:hAnsi="Calibri" w:cs="Times New Roman"/>
          <w:sz w:val="22"/>
          <w:szCs w:val="22"/>
        </w:rPr>
        <w:t xml:space="preserve"> maps./ </w:t>
      </w:r>
      <w:r>
        <w:rPr>
          <w:rFonts w:ascii="Calibri" w:eastAsia="Calibri" w:hAnsi="Calibri" w:cs="Times New Roman"/>
          <w:i/>
          <w:iCs/>
          <w:sz w:val="22"/>
          <w:szCs w:val="22"/>
        </w:rPr>
        <w:t>Relevantno iskustvo u oblasti kulture i kreativnih industrija, turizma, kulturnog naslijeđa itd. Relevantno iskustvo u razvoju edukacijskih programa i edukacijskih materijala u oblasti turizma i kulturnog naslijeđa. Relevantno iskustvo u razvoju multimedijskog sadržaja i interaktivnih digitalnih mapa.</w:t>
      </w:r>
    </w:p>
    <w:p w14:paraId="136259B0" w14:textId="77777777" w:rsidR="0001567D" w:rsidRDefault="0001567D" w:rsidP="00AD4EBE">
      <w:pPr>
        <w:tabs>
          <w:tab w:val="left" w:pos="720"/>
        </w:tabs>
        <w:ind w:left="720"/>
        <w:jc w:val="both"/>
        <w:rPr>
          <w:rFonts w:ascii="Calibri" w:eastAsia="Calibri" w:hAnsi="Calibri" w:cs="Times New Roman"/>
          <w:sz w:val="22"/>
          <w:szCs w:val="22"/>
          <w:highlight w:val="cyan"/>
        </w:rPr>
      </w:pPr>
    </w:p>
    <w:p w14:paraId="586F420E" w14:textId="52CAE5D2" w:rsidR="00BB1B8B" w:rsidRDefault="0001567D" w:rsidP="00AD4EBE">
      <w:pPr>
        <w:tabs>
          <w:tab w:val="left" w:pos="720"/>
        </w:tabs>
        <w:ind w:left="720"/>
        <w:jc w:val="both"/>
        <w:rPr>
          <w:rFonts w:ascii="Calibri" w:eastAsia="Calibri" w:hAnsi="Calibri" w:cs="Times New Roman"/>
          <w:i/>
          <w:sz w:val="22"/>
          <w:szCs w:val="22"/>
        </w:rPr>
      </w:pPr>
      <w:r w:rsidRPr="0001567D">
        <w:rPr>
          <w:rFonts w:ascii="Calibri" w:eastAsia="Calibri" w:hAnsi="Calibri" w:cs="Times New Roman"/>
          <w:sz w:val="22"/>
          <w:szCs w:val="22"/>
        </w:rPr>
        <w:t xml:space="preserve">The capacity described above will be demonstred with: </w:t>
      </w:r>
      <w:r w:rsidR="000D6369" w:rsidRPr="0001567D">
        <w:rPr>
          <w:rFonts w:ascii="Calibri" w:eastAsia="Calibri" w:hAnsi="Calibri" w:cs="Times New Roman"/>
          <w:sz w:val="22"/>
          <w:szCs w:val="22"/>
        </w:rPr>
        <w:t>At least three</w:t>
      </w:r>
      <w:r w:rsidR="00BB1B8B" w:rsidRPr="0001567D">
        <w:rPr>
          <w:rFonts w:ascii="Calibri" w:eastAsia="Calibri" w:hAnsi="Calibri" w:cs="Times New Roman"/>
          <w:sz w:val="22"/>
          <w:szCs w:val="22"/>
        </w:rPr>
        <w:t xml:space="preserve"> </w:t>
      </w:r>
      <w:r w:rsidR="005A2FEE" w:rsidRPr="0001567D">
        <w:rPr>
          <w:rFonts w:ascii="Calibri" w:eastAsia="Calibri" w:hAnsi="Calibri" w:cs="Times New Roman"/>
          <w:sz w:val="22"/>
          <w:szCs w:val="22"/>
        </w:rPr>
        <w:t>projects</w:t>
      </w:r>
      <w:r w:rsidR="005A2FEE" w:rsidRPr="002245B9">
        <w:rPr>
          <w:rFonts w:ascii="Calibri" w:eastAsia="Calibri" w:hAnsi="Calibri" w:cs="Times New Roman"/>
          <w:sz w:val="22"/>
          <w:szCs w:val="22"/>
        </w:rPr>
        <w:t>/</w:t>
      </w:r>
      <w:r w:rsidR="00BB1B8B" w:rsidRPr="002245B9">
        <w:rPr>
          <w:rFonts w:ascii="Calibri" w:eastAsia="Calibri" w:hAnsi="Calibri" w:cs="Times New Roman"/>
          <w:sz w:val="22"/>
          <w:szCs w:val="22"/>
        </w:rPr>
        <w:t xml:space="preserve">contracts/services </w:t>
      </w:r>
      <w:r w:rsidR="005A2FEE" w:rsidRPr="002245B9">
        <w:rPr>
          <w:rFonts w:ascii="Calibri" w:eastAsia="Calibri" w:hAnsi="Calibri" w:cs="Times New Roman"/>
          <w:sz w:val="22"/>
          <w:szCs w:val="22"/>
        </w:rPr>
        <w:t>implemented/</w:t>
      </w:r>
      <w:r w:rsidR="00BB1B8B" w:rsidRPr="002245B9">
        <w:rPr>
          <w:rFonts w:ascii="Calibri" w:eastAsia="Calibri" w:hAnsi="Calibri" w:cs="Times New Roman"/>
          <w:sz w:val="22"/>
          <w:szCs w:val="22"/>
        </w:rPr>
        <w:t xml:space="preserve">provided in the fields related to the services indicated in </w:t>
      </w:r>
      <w:r w:rsidR="008753A6">
        <w:rPr>
          <w:rFonts w:ascii="Calibri" w:eastAsia="Calibri" w:hAnsi="Calibri" w:cs="Times New Roman"/>
          <w:sz w:val="22"/>
          <w:szCs w:val="22"/>
        </w:rPr>
        <w:t xml:space="preserve">bullet </w:t>
      </w:r>
      <w:r w:rsidR="00BB1B8B" w:rsidRPr="002245B9">
        <w:rPr>
          <w:rFonts w:ascii="Calibri" w:eastAsia="Calibri" w:hAnsi="Calibri" w:cs="Times New Roman"/>
          <w:sz w:val="22"/>
          <w:szCs w:val="22"/>
        </w:rPr>
        <w:t xml:space="preserve">point 2 </w:t>
      </w:r>
      <w:r w:rsidR="000D6369" w:rsidRPr="002245B9">
        <w:rPr>
          <w:rFonts w:ascii="Calibri" w:eastAsia="Calibri" w:hAnsi="Calibri" w:cs="Times New Roman"/>
          <w:sz w:val="22"/>
          <w:szCs w:val="22"/>
        </w:rPr>
        <w:t xml:space="preserve">(culture and creative industries, tourism, cultural heritage, </w:t>
      </w:r>
      <w:r>
        <w:rPr>
          <w:rFonts w:ascii="Calibri" w:eastAsia="Calibri" w:hAnsi="Calibri" w:cs="Times New Roman"/>
          <w:sz w:val="22"/>
          <w:szCs w:val="22"/>
        </w:rPr>
        <w:t xml:space="preserve">interactive digital maps, </w:t>
      </w:r>
      <w:r w:rsidR="000D6369" w:rsidRPr="002245B9">
        <w:rPr>
          <w:rFonts w:ascii="Calibri" w:eastAsia="Calibri" w:hAnsi="Calibri" w:cs="Times New Roman"/>
          <w:sz w:val="22"/>
          <w:szCs w:val="22"/>
        </w:rPr>
        <w:t>etc</w:t>
      </w:r>
      <w:r w:rsidR="009D74C7">
        <w:rPr>
          <w:rFonts w:ascii="Calibri" w:eastAsia="Calibri" w:hAnsi="Calibri" w:cs="Times New Roman"/>
          <w:sz w:val="22"/>
          <w:szCs w:val="22"/>
        </w:rPr>
        <w:t>.</w:t>
      </w:r>
      <w:r w:rsidR="000D6369" w:rsidRPr="002245B9">
        <w:rPr>
          <w:rFonts w:ascii="Calibri" w:eastAsia="Calibri" w:hAnsi="Calibri" w:cs="Times New Roman"/>
          <w:sz w:val="22"/>
          <w:szCs w:val="22"/>
        </w:rPr>
        <w:t xml:space="preserve">) </w:t>
      </w:r>
      <w:r w:rsidR="00BB1B8B" w:rsidRPr="002245B9">
        <w:rPr>
          <w:rFonts w:ascii="Calibri" w:eastAsia="Calibri" w:hAnsi="Calibri" w:cs="Times New Roman"/>
          <w:sz w:val="22"/>
          <w:szCs w:val="22"/>
        </w:rPr>
        <w:t xml:space="preserve">during the last </w:t>
      </w:r>
      <w:r w:rsidR="0047005D">
        <w:rPr>
          <w:rFonts w:ascii="Calibri" w:eastAsia="Calibri" w:hAnsi="Calibri" w:cs="Times New Roman"/>
          <w:sz w:val="22"/>
          <w:szCs w:val="22"/>
        </w:rPr>
        <w:t>five</w:t>
      </w:r>
      <w:r w:rsidR="00BB1B8B" w:rsidRPr="002245B9">
        <w:rPr>
          <w:rFonts w:ascii="Calibri" w:eastAsia="Calibri" w:hAnsi="Calibri" w:cs="Times New Roman"/>
          <w:sz w:val="22"/>
          <w:szCs w:val="22"/>
        </w:rPr>
        <w:t xml:space="preserve"> calendar years </w:t>
      </w:r>
      <w:r w:rsidR="009D74C7">
        <w:rPr>
          <w:rFonts w:ascii="Calibri" w:eastAsia="Calibri" w:hAnsi="Calibri" w:cs="Times New Roman"/>
          <w:sz w:val="22"/>
          <w:szCs w:val="22"/>
        </w:rPr>
        <w:t xml:space="preserve">with either contract or confirmation that </w:t>
      </w:r>
      <w:r w:rsidR="00BB1B8B" w:rsidRPr="002245B9">
        <w:rPr>
          <w:rFonts w:ascii="Calibri" w:eastAsia="Calibri" w:hAnsi="Calibri" w:cs="Times New Roman"/>
          <w:sz w:val="22"/>
          <w:szCs w:val="22"/>
        </w:rPr>
        <w:t>specif</w:t>
      </w:r>
      <w:r w:rsidR="009D74C7">
        <w:rPr>
          <w:rFonts w:ascii="Calibri" w:eastAsia="Calibri" w:hAnsi="Calibri" w:cs="Times New Roman"/>
          <w:sz w:val="22"/>
          <w:szCs w:val="22"/>
        </w:rPr>
        <w:t>ies/ confirms</w:t>
      </w:r>
      <w:r w:rsidR="00BB1B8B" w:rsidRPr="002245B9">
        <w:rPr>
          <w:rFonts w:ascii="Calibri" w:eastAsia="Calibri" w:hAnsi="Calibri" w:cs="Times New Roman"/>
          <w:sz w:val="22"/>
          <w:szCs w:val="22"/>
        </w:rPr>
        <w:t xml:space="preserve"> whether the service has been carried out in a professional manner in compliance with the agreed terms./</w:t>
      </w:r>
      <w:r>
        <w:rPr>
          <w:rFonts w:ascii="Calibri" w:eastAsia="Calibri" w:hAnsi="Calibri" w:cs="Times New Roman"/>
          <w:sz w:val="22"/>
          <w:szCs w:val="22"/>
        </w:rPr>
        <w:t xml:space="preserve"> </w:t>
      </w:r>
      <w:r w:rsidRPr="0001567D">
        <w:rPr>
          <w:rFonts w:ascii="Calibri" w:eastAsia="Calibri" w:hAnsi="Calibri" w:cs="Times New Roman"/>
          <w:i/>
          <w:iCs/>
          <w:sz w:val="22"/>
          <w:szCs w:val="22"/>
        </w:rPr>
        <w:t>Prethodno opisani kapacitet dokazat će se na sljedeći način:</w:t>
      </w:r>
      <w:r>
        <w:rPr>
          <w:rFonts w:ascii="Calibri" w:eastAsia="Calibri" w:hAnsi="Calibri" w:cs="Times New Roman"/>
          <w:sz w:val="22"/>
          <w:szCs w:val="22"/>
        </w:rPr>
        <w:t xml:space="preserve"> </w:t>
      </w:r>
      <w:r w:rsidR="000D6369" w:rsidRPr="002245B9">
        <w:rPr>
          <w:rFonts w:ascii="Calibri" w:eastAsia="Calibri" w:hAnsi="Calibri" w:cs="Times New Roman"/>
          <w:i/>
          <w:sz w:val="22"/>
          <w:szCs w:val="22"/>
        </w:rPr>
        <w:t>Minimalno</w:t>
      </w:r>
      <w:r>
        <w:rPr>
          <w:rFonts w:ascii="Calibri" w:eastAsia="Calibri" w:hAnsi="Calibri" w:cs="Times New Roman"/>
          <w:i/>
          <w:sz w:val="22"/>
          <w:szCs w:val="22"/>
        </w:rPr>
        <w:t xml:space="preserve"> </w:t>
      </w:r>
      <w:r w:rsidR="000D6369" w:rsidRPr="002245B9">
        <w:rPr>
          <w:rFonts w:ascii="Calibri" w:eastAsia="Calibri" w:hAnsi="Calibri" w:cs="Times New Roman"/>
          <w:i/>
          <w:sz w:val="22"/>
          <w:szCs w:val="22"/>
        </w:rPr>
        <w:t>tri</w:t>
      </w:r>
      <w:r>
        <w:rPr>
          <w:rFonts w:ascii="Calibri" w:eastAsia="Calibri" w:hAnsi="Calibri" w:cs="Times New Roman"/>
          <w:i/>
          <w:sz w:val="22"/>
          <w:szCs w:val="22"/>
        </w:rPr>
        <w:t xml:space="preserve"> </w:t>
      </w:r>
      <w:r w:rsidR="005A2FEE" w:rsidRPr="002245B9">
        <w:rPr>
          <w:rFonts w:ascii="Calibri" w:eastAsia="Calibri" w:hAnsi="Calibri" w:cs="Times New Roman"/>
          <w:i/>
          <w:sz w:val="22"/>
          <w:szCs w:val="22"/>
        </w:rPr>
        <w:t xml:space="preserve">projekta/ugovora/usluge implementirana/pružene u oblastima vezanim za usluge naznačene u tački 2 </w:t>
      </w:r>
      <w:r w:rsidR="000D6369" w:rsidRPr="002245B9">
        <w:rPr>
          <w:rFonts w:ascii="Calibri" w:eastAsia="Calibri" w:hAnsi="Calibri" w:cs="Times New Roman"/>
          <w:i/>
          <w:sz w:val="22"/>
          <w:szCs w:val="22"/>
        </w:rPr>
        <w:t>(kulturne i  industrije, turizam, kulturno nasljeđe,</w:t>
      </w:r>
      <w:r>
        <w:rPr>
          <w:rFonts w:ascii="Calibri" w:eastAsia="Calibri" w:hAnsi="Calibri" w:cs="Times New Roman"/>
          <w:i/>
          <w:sz w:val="22"/>
          <w:szCs w:val="22"/>
        </w:rPr>
        <w:t xml:space="preserve"> interaktivne digitalne mape,</w:t>
      </w:r>
      <w:r w:rsidR="000D6369" w:rsidRPr="002245B9">
        <w:rPr>
          <w:rFonts w:ascii="Calibri" w:eastAsia="Calibri" w:hAnsi="Calibri" w:cs="Times New Roman"/>
          <w:i/>
          <w:sz w:val="22"/>
          <w:szCs w:val="22"/>
        </w:rPr>
        <w:t xml:space="preserve"> itd</w:t>
      </w:r>
      <w:r>
        <w:rPr>
          <w:rFonts w:ascii="Calibri" w:eastAsia="Calibri" w:hAnsi="Calibri" w:cs="Times New Roman"/>
          <w:i/>
          <w:sz w:val="22"/>
          <w:szCs w:val="22"/>
        </w:rPr>
        <w:t>.</w:t>
      </w:r>
      <w:r w:rsidR="000D6369" w:rsidRPr="002245B9">
        <w:rPr>
          <w:rFonts w:ascii="Calibri" w:eastAsia="Calibri" w:hAnsi="Calibri" w:cs="Times New Roman"/>
          <w:i/>
          <w:sz w:val="22"/>
          <w:szCs w:val="22"/>
        </w:rPr>
        <w:t xml:space="preserve">) </w:t>
      </w:r>
      <w:r w:rsidR="005A2FEE" w:rsidRPr="002245B9">
        <w:rPr>
          <w:rFonts w:ascii="Calibri" w:eastAsia="Calibri" w:hAnsi="Calibri" w:cs="Times New Roman"/>
          <w:i/>
          <w:sz w:val="22"/>
          <w:szCs w:val="22"/>
        </w:rPr>
        <w:t>u posljednj</w:t>
      </w:r>
      <w:r w:rsidR="008753A6">
        <w:rPr>
          <w:rFonts w:ascii="Calibri" w:eastAsia="Calibri" w:hAnsi="Calibri" w:cs="Times New Roman"/>
          <w:i/>
          <w:sz w:val="22"/>
          <w:szCs w:val="22"/>
        </w:rPr>
        <w:t>ih</w:t>
      </w:r>
      <w:r w:rsidR="005A2FEE" w:rsidRPr="002245B9">
        <w:rPr>
          <w:rFonts w:ascii="Calibri" w:eastAsia="Calibri" w:hAnsi="Calibri" w:cs="Times New Roman"/>
          <w:i/>
          <w:sz w:val="22"/>
          <w:szCs w:val="22"/>
        </w:rPr>
        <w:t xml:space="preserve"> </w:t>
      </w:r>
      <w:r w:rsidR="0047005D">
        <w:rPr>
          <w:rFonts w:ascii="Calibri" w:eastAsia="Calibri" w:hAnsi="Calibri" w:cs="Times New Roman"/>
          <w:i/>
          <w:sz w:val="22"/>
          <w:szCs w:val="22"/>
        </w:rPr>
        <w:t>pet</w:t>
      </w:r>
      <w:r w:rsidR="005A2FEE" w:rsidRPr="002245B9">
        <w:rPr>
          <w:rFonts w:ascii="Calibri" w:eastAsia="Calibri" w:hAnsi="Calibri" w:cs="Times New Roman"/>
          <w:i/>
          <w:sz w:val="22"/>
          <w:szCs w:val="22"/>
        </w:rPr>
        <w:t xml:space="preserve"> kalendarsk</w:t>
      </w:r>
      <w:r w:rsidR="008753A6">
        <w:rPr>
          <w:rFonts w:ascii="Calibri" w:eastAsia="Calibri" w:hAnsi="Calibri" w:cs="Times New Roman"/>
          <w:i/>
          <w:sz w:val="22"/>
          <w:szCs w:val="22"/>
        </w:rPr>
        <w:t>ih</w:t>
      </w:r>
      <w:r w:rsidR="005A2FEE" w:rsidRPr="002245B9">
        <w:rPr>
          <w:rFonts w:ascii="Calibri" w:eastAsia="Calibri" w:hAnsi="Calibri" w:cs="Times New Roman"/>
          <w:i/>
          <w:sz w:val="22"/>
          <w:szCs w:val="22"/>
        </w:rPr>
        <w:t xml:space="preserve"> godin</w:t>
      </w:r>
      <w:r w:rsidR="008753A6">
        <w:rPr>
          <w:rFonts w:ascii="Calibri" w:eastAsia="Calibri" w:hAnsi="Calibri" w:cs="Times New Roman"/>
          <w:i/>
          <w:sz w:val="22"/>
          <w:szCs w:val="22"/>
        </w:rPr>
        <w:t>a</w:t>
      </w:r>
      <w:r w:rsidR="005A2FEE" w:rsidRPr="002245B9">
        <w:rPr>
          <w:rFonts w:ascii="Calibri" w:eastAsia="Calibri" w:hAnsi="Calibri" w:cs="Times New Roman"/>
          <w:i/>
          <w:sz w:val="22"/>
          <w:szCs w:val="22"/>
        </w:rPr>
        <w:t xml:space="preserve"> uz</w:t>
      </w:r>
      <w:r w:rsidR="009D74C7">
        <w:rPr>
          <w:rFonts w:ascii="Calibri" w:eastAsia="Calibri" w:hAnsi="Calibri" w:cs="Times New Roman"/>
          <w:i/>
          <w:sz w:val="22"/>
          <w:szCs w:val="22"/>
        </w:rPr>
        <w:t xml:space="preserve"> ugovor ili potvrdu kojim se dokazuje/ potvrđuje da li je </w:t>
      </w:r>
      <w:r w:rsidR="005A2FEE" w:rsidRPr="002245B9">
        <w:rPr>
          <w:rFonts w:ascii="Calibri" w:eastAsia="Calibri" w:hAnsi="Calibri" w:cs="Times New Roman"/>
          <w:i/>
          <w:sz w:val="22"/>
          <w:szCs w:val="22"/>
        </w:rPr>
        <w:t>usluga izvršena na profesionalan način i u skladu sa dogovorenim uslovima.</w:t>
      </w:r>
    </w:p>
    <w:p w14:paraId="033D7670" w14:textId="67F5572A" w:rsidR="008753A6" w:rsidRDefault="008753A6" w:rsidP="00AD4EBE">
      <w:pPr>
        <w:tabs>
          <w:tab w:val="left" w:pos="720"/>
        </w:tabs>
        <w:ind w:left="720"/>
        <w:jc w:val="both"/>
        <w:rPr>
          <w:rFonts w:ascii="Calibri" w:eastAsia="Calibri" w:hAnsi="Calibri" w:cs="Times New Roman"/>
          <w:i/>
          <w:sz w:val="22"/>
          <w:szCs w:val="22"/>
        </w:rPr>
      </w:pPr>
    </w:p>
    <w:p w14:paraId="3F45F3D2" w14:textId="77777777" w:rsidR="00AD4EBE" w:rsidRPr="002245B9" w:rsidRDefault="00AD4EBE" w:rsidP="00AD4EBE">
      <w:pPr>
        <w:tabs>
          <w:tab w:val="left" w:pos="720"/>
        </w:tabs>
        <w:ind w:left="720"/>
        <w:jc w:val="both"/>
        <w:rPr>
          <w:rFonts w:ascii="Calibri" w:eastAsia="Calibri" w:hAnsi="Calibri" w:cs="Times New Roman"/>
          <w:i/>
          <w:sz w:val="22"/>
          <w:szCs w:val="22"/>
        </w:rPr>
      </w:pPr>
    </w:p>
    <w:p w14:paraId="79A785DE" w14:textId="77777777" w:rsidR="005A2FEE" w:rsidRPr="002245B9" w:rsidRDefault="005A2FEE" w:rsidP="00AD4EBE">
      <w:pPr>
        <w:rPr>
          <w:rFonts w:ascii="Calibri" w:eastAsia="Calibri" w:hAnsi="Calibri" w:cs="Times New Roman"/>
          <w:b/>
          <w:i/>
          <w:sz w:val="22"/>
          <w:szCs w:val="22"/>
        </w:rPr>
      </w:pPr>
      <w:r w:rsidRPr="002245B9">
        <w:rPr>
          <w:rFonts w:ascii="Calibri" w:eastAsia="Calibri" w:hAnsi="Calibri" w:cs="Times New Roman"/>
          <w:sz w:val="22"/>
          <w:szCs w:val="22"/>
        </w:rPr>
        <w:tab/>
      </w:r>
      <w:r w:rsidR="00F052F1" w:rsidRPr="002245B9">
        <w:rPr>
          <w:rFonts w:ascii="Calibri" w:eastAsia="Calibri" w:hAnsi="Calibri" w:cs="Times New Roman"/>
          <w:b/>
          <w:sz w:val="22"/>
          <w:szCs w:val="22"/>
        </w:rPr>
        <w:t>a.</w:t>
      </w:r>
      <w:r w:rsidRPr="002245B9">
        <w:rPr>
          <w:rFonts w:ascii="Calibri" w:eastAsia="Calibri" w:hAnsi="Calibri" w:cs="Times New Roman"/>
          <w:b/>
          <w:sz w:val="22"/>
          <w:szCs w:val="22"/>
        </w:rPr>
        <w:t>2.</w:t>
      </w:r>
      <w:r w:rsidR="00F052F1" w:rsidRPr="002245B9">
        <w:rPr>
          <w:rFonts w:ascii="Calibri" w:eastAsia="Calibri" w:hAnsi="Calibri" w:cs="Times New Roman"/>
          <w:b/>
          <w:sz w:val="22"/>
          <w:szCs w:val="22"/>
        </w:rPr>
        <w:t xml:space="preserve"> </w:t>
      </w:r>
      <w:r w:rsidRPr="002245B9">
        <w:rPr>
          <w:rFonts w:ascii="Calibri" w:eastAsia="Calibri" w:hAnsi="Calibri" w:cs="Times New Roman"/>
          <w:b/>
          <w:sz w:val="22"/>
          <w:szCs w:val="22"/>
        </w:rPr>
        <w:t xml:space="preserve">Supporting document(s)/evidence requsted/ </w:t>
      </w:r>
      <w:r w:rsidRPr="002245B9">
        <w:rPr>
          <w:rFonts w:ascii="Calibri" w:eastAsia="Calibri" w:hAnsi="Calibri" w:cs="Times New Roman"/>
          <w:b/>
          <w:i/>
          <w:sz w:val="22"/>
          <w:szCs w:val="22"/>
        </w:rPr>
        <w:t>Zahtijevana prateća dokumentacija/dokazi:</w:t>
      </w:r>
    </w:p>
    <w:p w14:paraId="2AC799E6" w14:textId="6C0B2BA1" w:rsidR="005A2FEE" w:rsidRPr="002245B9" w:rsidRDefault="005A2FEE" w:rsidP="00AD4EBE">
      <w:pPr>
        <w:ind w:left="720"/>
        <w:jc w:val="both"/>
        <w:rPr>
          <w:rFonts w:ascii="Calibri" w:eastAsia="Calibri" w:hAnsi="Calibri" w:cs="Times New Roman"/>
          <w:i/>
          <w:sz w:val="22"/>
          <w:szCs w:val="22"/>
        </w:rPr>
      </w:pPr>
      <w:r w:rsidRPr="002245B9">
        <w:rPr>
          <w:rFonts w:ascii="Calibri" w:eastAsia="Calibri" w:hAnsi="Calibri" w:cs="Times New Roman"/>
          <w:sz w:val="22"/>
          <w:szCs w:val="22"/>
        </w:rPr>
        <w:t xml:space="preserve">A completed list of the projects/contracts/services in the fields indicated in point 2 during the last </w:t>
      </w:r>
      <w:r w:rsidR="00A615BD">
        <w:rPr>
          <w:rFonts w:ascii="Calibri" w:eastAsia="Calibri" w:hAnsi="Calibri" w:cs="Times New Roman"/>
          <w:sz w:val="22"/>
          <w:szCs w:val="22"/>
        </w:rPr>
        <w:t>five</w:t>
      </w:r>
      <w:r w:rsidRPr="002245B9">
        <w:rPr>
          <w:rFonts w:ascii="Calibri" w:eastAsia="Calibri" w:hAnsi="Calibri" w:cs="Times New Roman"/>
          <w:sz w:val="22"/>
          <w:szCs w:val="22"/>
        </w:rPr>
        <w:t xml:space="preserve"> calendar years.</w:t>
      </w:r>
      <w:r w:rsidR="00C70ECF">
        <w:rPr>
          <w:rFonts w:ascii="Calibri" w:eastAsia="Calibri" w:hAnsi="Calibri" w:cs="Times New Roman"/>
          <w:sz w:val="22"/>
          <w:szCs w:val="22"/>
        </w:rPr>
        <w:t xml:space="preserve"> Copies of the contracts should also be submitted. </w:t>
      </w:r>
      <w:r w:rsidRPr="002245B9">
        <w:rPr>
          <w:rFonts w:ascii="Calibri" w:eastAsia="Calibri" w:hAnsi="Calibri" w:cs="Times New Roman"/>
          <w:sz w:val="22"/>
          <w:szCs w:val="22"/>
        </w:rPr>
        <w:t xml:space="preserve">/ </w:t>
      </w:r>
      <w:r w:rsidRPr="002245B9">
        <w:rPr>
          <w:rFonts w:ascii="Calibri" w:eastAsia="Calibri" w:hAnsi="Calibri" w:cs="Times New Roman"/>
          <w:i/>
          <w:sz w:val="22"/>
          <w:szCs w:val="22"/>
        </w:rPr>
        <w:t xml:space="preserve">Kompletirana lista projekata/ugovora/usluga u oblastima naznačenim u </w:t>
      </w:r>
      <w:r w:rsidR="00F052F1" w:rsidRPr="002245B9">
        <w:rPr>
          <w:rFonts w:ascii="Calibri" w:eastAsia="Calibri" w:hAnsi="Calibri" w:cs="Times New Roman"/>
          <w:i/>
          <w:sz w:val="22"/>
          <w:szCs w:val="22"/>
        </w:rPr>
        <w:t>u tački 2 u posljednj</w:t>
      </w:r>
      <w:r w:rsidR="00A615BD">
        <w:rPr>
          <w:rFonts w:ascii="Calibri" w:eastAsia="Calibri" w:hAnsi="Calibri" w:cs="Times New Roman"/>
          <w:i/>
          <w:sz w:val="22"/>
          <w:szCs w:val="22"/>
        </w:rPr>
        <w:t>ih pet</w:t>
      </w:r>
      <w:r w:rsidR="00F052F1" w:rsidRPr="002245B9">
        <w:rPr>
          <w:rFonts w:ascii="Calibri" w:eastAsia="Calibri" w:hAnsi="Calibri" w:cs="Times New Roman"/>
          <w:i/>
          <w:sz w:val="22"/>
          <w:szCs w:val="22"/>
        </w:rPr>
        <w:t xml:space="preserve"> kalendarsk</w:t>
      </w:r>
      <w:r w:rsidR="00A615BD">
        <w:rPr>
          <w:rFonts w:ascii="Calibri" w:eastAsia="Calibri" w:hAnsi="Calibri" w:cs="Times New Roman"/>
          <w:i/>
          <w:sz w:val="22"/>
          <w:szCs w:val="22"/>
        </w:rPr>
        <w:t>ih</w:t>
      </w:r>
      <w:r w:rsidR="00F052F1" w:rsidRPr="002245B9">
        <w:rPr>
          <w:rFonts w:ascii="Calibri" w:eastAsia="Calibri" w:hAnsi="Calibri" w:cs="Times New Roman"/>
          <w:i/>
          <w:sz w:val="22"/>
          <w:szCs w:val="22"/>
        </w:rPr>
        <w:t xml:space="preserve"> godin</w:t>
      </w:r>
      <w:r w:rsidR="00A615BD">
        <w:rPr>
          <w:rFonts w:ascii="Calibri" w:eastAsia="Calibri" w:hAnsi="Calibri" w:cs="Times New Roman"/>
          <w:i/>
          <w:sz w:val="22"/>
          <w:szCs w:val="22"/>
        </w:rPr>
        <w:t>a</w:t>
      </w:r>
      <w:r w:rsidR="00F052F1" w:rsidRPr="002245B9">
        <w:rPr>
          <w:rFonts w:ascii="Calibri" w:eastAsia="Calibri" w:hAnsi="Calibri" w:cs="Times New Roman"/>
          <w:i/>
          <w:sz w:val="22"/>
          <w:szCs w:val="22"/>
        </w:rPr>
        <w:t>.</w:t>
      </w:r>
      <w:r w:rsidR="00C70ECF">
        <w:rPr>
          <w:rFonts w:ascii="Calibri" w:eastAsia="Calibri" w:hAnsi="Calibri" w:cs="Times New Roman"/>
          <w:i/>
          <w:sz w:val="22"/>
          <w:szCs w:val="22"/>
        </w:rPr>
        <w:t xml:space="preserve"> Potrebn</w:t>
      </w:r>
      <w:r w:rsidR="00B70EB9">
        <w:rPr>
          <w:rFonts w:ascii="Calibri" w:eastAsia="Calibri" w:hAnsi="Calibri" w:cs="Times New Roman"/>
          <w:i/>
          <w:sz w:val="22"/>
          <w:szCs w:val="22"/>
        </w:rPr>
        <w:t>o</w:t>
      </w:r>
      <w:r w:rsidR="00C70ECF">
        <w:rPr>
          <w:rFonts w:ascii="Calibri" w:eastAsia="Calibri" w:hAnsi="Calibri" w:cs="Times New Roman"/>
          <w:i/>
          <w:sz w:val="22"/>
          <w:szCs w:val="22"/>
        </w:rPr>
        <w:t xml:space="preserve"> je dostaviti i kopije ugovora.</w:t>
      </w:r>
    </w:p>
    <w:p w14:paraId="4667D6F5" w14:textId="77777777" w:rsidR="00F052F1" w:rsidRPr="002245B9" w:rsidRDefault="00F052F1" w:rsidP="00BB1B8B">
      <w:pPr>
        <w:jc w:val="both"/>
        <w:rPr>
          <w:rFonts w:ascii="Calibri" w:eastAsia="Calibri" w:hAnsi="Calibri" w:cs="Times New Roman"/>
          <w:i/>
          <w:sz w:val="22"/>
          <w:szCs w:val="22"/>
        </w:rPr>
      </w:pPr>
    </w:p>
    <w:tbl>
      <w:tblPr>
        <w:tblStyle w:val="TableGrid"/>
        <w:tblW w:w="10271" w:type="dxa"/>
        <w:tblLook w:val="04A0" w:firstRow="1" w:lastRow="0" w:firstColumn="1" w:lastColumn="0" w:noHBand="0" w:noVBand="1"/>
      </w:tblPr>
      <w:tblGrid>
        <w:gridCol w:w="2259"/>
        <w:gridCol w:w="3016"/>
        <w:gridCol w:w="1877"/>
        <w:gridCol w:w="1784"/>
        <w:gridCol w:w="1335"/>
      </w:tblGrid>
      <w:tr w:rsidR="000D6369" w:rsidRPr="002245B9" w14:paraId="54205586" w14:textId="77777777" w:rsidTr="00AD4EBE">
        <w:trPr>
          <w:trHeight w:val="427"/>
        </w:trPr>
        <w:tc>
          <w:tcPr>
            <w:tcW w:w="2259" w:type="dxa"/>
            <w:vMerge w:val="restart"/>
          </w:tcPr>
          <w:p w14:paraId="18AE5D02" w14:textId="77777777" w:rsidR="00F052F1" w:rsidRPr="002245B9" w:rsidRDefault="00F052F1" w:rsidP="00BB1B8B">
            <w:pPr>
              <w:jc w:val="both"/>
              <w:rPr>
                <w:rFonts w:ascii="Calibri" w:eastAsia="Calibri" w:hAnsi="Calibri" w:cs="Times New Roman"/>
                <w:i/>
                <w:sz w:val="20"/>
                <w:szCs w:val="20"/>
              </w:rPr>
            </w:pPr>
            <w:r w:rsidRPr="002245B9">
              <w:rPr>
                <w:rFonts w:ascii="Calibri" w:eastAsia="Calibri" w:hAnsi="Calibri" w:cs="Times New Roman"/>
                <w:sz w:val="20"/>
                <w:szCs w:val="20"/>
              </w:rPr>
              <w:t>Name of the client/project/</w:t>
            </w:r>
            <w:r w:rsidRPr="002245B9">
              <w:rPr>
                <w:rFonts w:ascii="Calibri" w:eastAsia="Calibri" w:hAnsi="Calibri" w:cs="Times New Roman"/>
                <w:i/>
                <w:sz w:val="20"/>
                <w:szCs w:val="20"/>
              </w:rPr>
              <w:t>Naziv klijenta/projekta</w:t>
            </w:r>
          </w:p>
        </w:tc>
        <w:tc>
          <w:tcPr>
            <w:tcW w:w="3016" w:type="dxa"/>
            <w:vMerge w:val="restart"/>
          </w:tcPr>
          <w:p w14:paraId="7432CDB2" w14:textId="77777777" w:rsidR="00F052F1" w:rsidRPr="002245B9" w:rsidRDefault="00F052F1" w:rsidP="00F052F1">
            <w:pPr>
              <w:rPr>
                <w:rFonts w:ascii="Calibri" w:eastAsia="Calibri" w:hAnsi="Calibri" w:cs="Times New Roman"/>
                <w:i/>
                <w:sz w:val="20"/>
                <w:szCs w:val="20"/>
              </w:rPr>
            </w:pPr>
            <w:r w:rsidRPr="002245B9">
              <w:rPr>
                <w:rFonts w:ascii="Calibri" w:eastAsia="Calibri" w:hAnsi="Calibri" w:cs="Times New Roman"/>
                <w:sz w:val="20"/>
                <w:szCs w:val="20"/>
              </w:rPr>
              <w:t>Description of the project/contract/service/</w:t>
            </w:r>
            <w:r w:rsidRPr="002245B9">
              <w:rPr>
                <w:rFonts w:ascii="Calibri" w:eastAsia="Calibri" w:hAnsi="Calibri" w:cs="Times New Roman"/>
                <w:i/>
                <w:sz w:val="20"/>
                <w:szCs w:val="20"/>
              </w:rPr>
              <w:t>Opis projekta/ugovora/usluge</w:t>
            </w:r>
          </w:p>
        </w:tc>
        <w:tc>
          <w:tcPr>
            <w:tcW w:w="3661" w:type="dxa"/>
            <w:gridSpan w:val="2"/>
          </w:tcPr>
          <w:p w14:paraId="5C0A19CD" w14:textId="77777777" w:rsidR="00F052F1" w:rsidRPr="002245B9" w:rsidRDefault="00F052F1" w:rsidP="00AD4EBE">
            <w:pPr>
              <w:jc w:val="center"/>
              <w:rPr>
                <w:rFonts w:ascii="Calibri" w:eastAsia="Calibri" w:hAnsi="Calibri" w:cs="Times New Roman"/>
                <w:i/>
                <w:sz w:val="20"/>
                <w:szCs w:val="20"/>
              </w:rPr>
            </w:pPr>
            <w:r w:rsidRPr="002245B9">
              <w:rPr>
                <w:rFonts w:ascii="Calibri" w:eastAsia="Calibri" w:hAnsi="Calibri" w:cs="Times New Roman"/>
                <w:sz w:val="20"/>
                <w:szCs w:val="20"/>
              </w:rPr>
              <w:t>Period/</w:t>
            </w:r>
            <w:r w:rsidRPr="002245B9">
              <w:rPr>
                <w:rFonts w:ascii="Calibri" w:eastAsia="Calibri" w:hAnsi="Calibri" w:cs="Times New Roman"/>
                <w:i/>
                <w:sz w:val="20"/>
                <w:szCs w:val="20"/>
              </w:rPr>
              <w:t>Period</w:t>
            </w:r>
          </w:p>
        </w:tc>
        <w:tc>
          <w:tcPr>
            <w:tcW w:w="1335" w:type="dxa"/>
            <w:vMerge w:val="restart"/>
          </w:tcPr>
          <w:p w14:paraId="0A8CBC4C" w14:textId="77777777" w:rsidR="00F052F1" w:rsidRPr="002245B9" w:rsidRDefault="00F052F1" w:rsidP="00F052F1">
            <w:pPr>
              <w:jc w:val="both"/>
              <w:rPr>
                <w:rFonts w:ascii="Calibri" w:eastAsia="Calibri" w:hAnsi="Calibri" w:cs="Times New Roman"/>
                <w:sz w:val="20"/>
                <w:szCs w:val="20"/>
              </w:rPr>
            </w:pPr>
            <w:r w:rsidRPr="002245B9">
              <w:rPr>
                <w:rFonts w:ascii="Calibri" w:eastAsia="Calibri" w:hAnsi="Calibri" w:cs="Times New Roman"/>
                <w:sz w:val="20"/>
                <w:szCs w:val="20"/>
              </w:rPr>
              <w:t xml:space="preserve">Value/ </w:t>
            </w:r>
            <w:r w:rsidRPr="002245B9">
              <w:rPr>
                <w:rFonts w:ascii="Calibri" w:eastAsia="Calibri" w:hAnsi="Calibri" w:cs="Times New Roman"/>
                <w:i/>
                <w:sz w:val="20"/>
                <w:szCs w:val="20"/>
              </w:rPr>
              <w:t>Vrijednost</w:t>
            </w:r>
          </w:p>
        </w:tc>
      </w:tr>
      <w:tr w:rsidR="000D6369" w:rsidRPr="002245B9" w14:paraId="3040B970" w14:textId="77777777" w:rsidTr="00AD4EBE">
        <w:trPr>
          <w:trHeight w:val="427"/>
        </w:trPr>
        <w:tc>
          <w:tcPr>
            <w:tcW w:w="2259" w:type="dxa"/>
            <w:vMerge/>
          </w:tcPr>
          <w:p w14:paraId="777DCC12" w14:textId="77777777" w:rsidR="00F052F1" w:rsidRPr="002245B9" w:rsidRDefault="00F052F1" w:rsidP="00BB1B8B">
            <w:pPr>
              <w:jc w:val="both"/>
              <w:rPr>
                <w:rFonts w:ascii="Calibri" w:eastAsia="Calibri" w:hAnsi="Calibri" w:cs="Times New Roman"/>
                <w:sz w:val="20"/>
                <w:szCs w:val="20"/>
              </w:rPr>
            </w:pPr>
          </w:p>
        </w:tc>
        <w:tc>
          <w:tcPr>
            <w:tcW w:w="3016" w:type="dxa"/>
            <w:vMerge/>
          </w:tcPr>
          <w:p w14:paraId="300AB8F0" w14:textId="77777777" w:rsidR="00F052F1" w:rsidRPr="002245B9" w:rsidRDefault="00F052F1" w:rsidP="00F052F1">
            <w:pPr>
              <w:rPr>
                <w:rFonts w:ascii="Calibri" w:eastAsia="Calibri" w:hAnsi="Calibri" w:cs="Times New Roman"/>
                <w:sz w:val="20"/>
                <w:szCs w:val="20"/>
              </w:rPr>
            </w:pPr>
          </w:p>
        </w:tc>
        <w:tc>
          <w:tcPr>
            <w:tcW w:w="1877" w:type="dxa"/>
          </w:tcPr>
          <w:p w14:paraId="2665A655" w14:textId="77777777" w:rsidR="00F052F1" w:rsidRPr="002245B9" w:rsidRDefault="00F052F1" w:rsidP="00F052F1">
            <w:pPr>
              <w:jc w:val="both"/>
              <w:rPr>
                <w:rFonts w:ascii="Calibri" w:eastAsia="Calibri" w:hAnsi="Calibri" w:cs="Times New Roman"/>
                <w:i/>
                <w:sz w:val="20"/>
                <w:szCs w:val="20"/>
              </w:rPr>
            </w:pPr>
            <w:r w:rsidRPr="002245B9">
              <w:rPr>
                <w:rFonts w:ascii="Calibri" w:eastAsia="Calibri" w:hAnsi="Calibri" w:cs="Times New Roman"/>
                <w:sz w:val="20"/>
                <w:szCs w:val="20"/>
              </w:rPr>
              <w:t>Start/</w:t>
            </w:r>
            <w:r w:rsidRPr="002245B9">
              <w:rPr>
                <w:rFonts w:ascii="Calibri" w:eastAsia="Calibri" w:hAnsi="Calibri" w:cs="Times New Roman"/>
                <w:i/>
                <w:sz w:val="20"/>
                <w:szCs w:val="20"/>
              </w:rPr>
              <w:t>Početak</w:t>
            </w:r>
          </w:p>
        </w:tc>
        <w:tc>
          <w:tcPr>
            <w:tcW w:w="1783" w:type="dxa"/>
          </w:tcPr>
          <w:p w14:paraId="24AAC7DF" w14:textId="77777777" w:rsidR="00F052F1" w:rsidRPr="002245B9" w:rsidRDefault="00F052F1" w:rsidP="00F052F1">
            <w:pPr>
              <w:rPr>
                <w:rFonts w:ascii="Calibri" w:eastAsia="Calibri" w:hAnsi="Calibri" w:cs="Times New Roman"/>
                <w:sz w:val="20"/>
                <w:szCs w:val="20"/>
              </w:rPr>
            </w:pPr>
            <w:r w:rsidRPr="002245B9">
              <w:rPr>
                <w:rFonts w:ascii="Calibri" w:eastAsia="Calibri" w:hAnsi="Calibri" w:cs="Times New Roman"/>
                <w:sz w:val="20"/>
                <w:szCs w:val="20"/>
              </w:rPr>
              <w:t xml:space="preserve">End or ongoing/ </w:t>
            </w:r>
            <w:r w:rsidRPr="002245B9">
              <w:rPr>
                <w:rFonts w:ascii="Calibri" w:eastAsia="Calibri" w:hAnsi="Calibri" w:cs="Times New Roman"/>
                <w:i/>
                <w:sz w:val="20"/>
                <w:szCs w:val="20"/>
              </w:rPr>
              <w:t>Kraj ili u toku</w:t>
            </w:r>
          </w:p>
        </w:tc>
        <w:tc>
          <w:tcPr>
            <w:tcW w:w="1335" w:type="dxa"/>
            <w:vMerge/>
          </w:tcPr>
          <w:p w14:paraId="46C28A4E" w14:textId="77777777" w:rsidR="00F052F1" w:rsidRPr="002245B9" w:rsidRDefault="00F052F1" w:rsidP="00F052F1">
            <w:pPr>
              <w:jc w:val="both"/>
              <w:rPr>
                <w:rFonts w:ascii="Calibri" w:eastAsia="Calibri" w:hAnsi="Calibri" w:cs="Times New Roman"/>
                <w:sz w:val="20"/>
                <w:szCs w:val="20"/>
              </w:rPr>
            </w:pPr>
          </w:p>
        </w:tc>
      </w:tr>
      <w:tr w:rsidR="000D6369" w:rsidRPr="002245B9" w14:paraId="56C2440E" w14:textId="77777777" w:rsidTr="00AD4EBE">
        <w:trPr>
          <w:trHeight w:val="239"/>
        </w:trPr>
        <w:tc>
          <w:tcPr>
            <w:tcW w:w="2259" w:type="dxa"/>
          </w:tcPr>
          <w:p w14:paraId="3E16D521" w14:textId="77777777" w:rsidR="00F052F1" w:rsidRPr="002245B9" w:rsidRDefault="00F052F1" w:rsidP="00BB1B8B">
            <w:pPr>
              <w:jc w:val="both"/>
              <w:rPr>
                <w:rFonts w:ascii="Calibri" w:eastAsia="Calibri" w:hAnsi="Calibri" w:cs="Times New Roman"/>
                <w:sz w:val="20"/>
                <w:szCs w:val="20"/>
              </w:rPr>
            </w:pPr>
          </w:p>
        </w:tc>
        <w:tc>
          <w:tcPr>
            <w:tcW w:w="3016" w:type="dxa"/>
          </w:tcPr>
          <w:p w14:paraId="0CFB2BDB" w14:textId="77777777" w:rsidR="00F052F1" w:rsidRPr="002245B9" w:rsidRDefault="00F052F1" w:rsidP="00BB1B8B">
            <w:pPr>
              <w:jc w:val="both"/>
              <w:rPr>
                <w:rFonts w:ascii="Calibri" w:eastAsia="Calibri" w:hAnsi="Calibri" w:cs="Times New Roman"/>
                <w:sz w:val="20"/>
                <w:szCs w:val="20"/>
              </w:rPr>
            </w:pPr>
          </w:p>
        </w:tc>
        <w:tc>
          <w:tcPr>
            <w:tcW w:w="1877" w:type="dxa"/>
          </w:tcPr>
          <w:p w14:paraId="1ACE345F" w14:textId="77777777" w:rsidR="00F052F1" w:rsidRPr="002245B9" w:rsidRDefault="00F052F1" w:rsidP="00BB1B8B">
            <w:pPr>
              <w:jc w:val="both"/>
              <w:rPr>
                <w:rFonts w:ascii="Calibri" w:eastAsia="Calibri" w:hAnsi="Calibri" w:cs="Times New Roman"/>
                <w:sz w:val="20"/>
                <w:szCs w:val="20"/>
              </w:rPr>
            </w:pPr>
          </w:p>
        </w:tc>
        <w:tc>
          <w:tcPr>
            <w:tcW w:w="1783" w:type="dxa"/>
          </w:tcPr>
          <w:p w14:paraId="73BBE2BF" w14:textId="77777777" w:rsidR="00F052F1" w:rsidRPr="002245B9" w:rsidRDefault="00F052F1" w:rsidP="00BB1B8B">
            <w:pPr>
              <w:jc w:val="both"/>
              <w:rPr>
                <w:rFonts w:ascii="Calibri" w:eastAsia="Calibri" w:hAnsi="Calibri" w:cs="Times New Roman"/>
                <w:sz w:val="20"/>
                <w:szCs w:val="20"/>
              </w:rPr>
            </w:pPr>
          </w:p>
        </w:tc>
        <w:tc>
          <w:tcPr>
            <w:tcW w:w="1335" w:type="dxa"/>
          </w:tcPr>
          <w:p w14:paraId="09F6A91C" w14:textId="77777777" w:rsidR="00F052F1" w:rsidRPr="002245B9" w:rsidRDefault="00F052F1" w:rsidP="00BB1B8B">
            <w:pPr>
              <w:jc w:val="both"/>
              <w:rPr>
                <w:rFonts w:ascii="Calibri" w:eastAsia="Calibri" w:hAnsi="Calibri" w:cs="Times New Roman"/>
                <w:sz w:val="20"/>
                <w:szCs w:val="20"/>
              </w:rPr>
            </w:pPr>
          </w:p>
        </w:tc>
      </w:tr>
      <w:tr w:rsidR="000D6369" w:rsidRPr="002245B9" w14:paraId="3424BED4" w14:textId="77777777" w:rsidTr="00AD4EBE">
        <w:trPr>
          <w:trHeight w:val="239"/>
        </w:trPr>
        <w:tc>
          <w:tcPr>
            <w:tcW w:w="2259" w:type="dxa"/>
          </w:tcPr>
          <w:p w14:paraId="75B99F5B" w14:textId="77777777" w:rsidR="00F052F1" w:rsidRPr="002245B9" w:rsidRDefault="00F052F1" w:rsidP="00BB1B8B">
            <w:pPr>
              <w:jc w:val="both"/>
              <w:rPr>
                <w:rFonts w:ascii="Calibri" w:eastAsia="Calibri" w:hAnsi="Calibri" w:cs="Times New Roman"/>
                <w:sz w:val="20"/>
                <w:szCs w:val="20"/>
              </w:rPr>
            </w:pPr>
          </w:p>
        </w:tc>
        <w:tc>
          <w:tcPr>
            <w:tcW w:w="3016" w:type="dxa"/>
          </w:tcPr>
          <w:p w14:paraId="6D2350D4" w14:textId="77777777" w:rsidR="00F052F1" w:rsidRPr="002245B9" w:rsidRDefault="00F052F1" w:rsidP="00BB1B8B">
            <w:pPr>
              <w:jc w:val="both"/>
              <w:rPr>
                <w:rFonts w:ascii="Calibri" w:eastAsia="Calibri" w:hAnsi="Calibri" w:cs="Times New Roman"/>
                <w:sz w:val="20"/>
                <w:szCs w:val="20"/>
              </w:rPr>
            </w:pPr>
          </w:p>
        </w:tc>
        <w:tc>
          <w:tcPr>
            <w:tcW w:w="1877" w:type="dxa"/>
          </w:tcPr>
          <w:p w14:paraId="7EE0CF12" w14:textId="77777777" w:rsidR="00F052F1" w:rsidRPr="002245B9" w:rsidRDefault="00F052F1" w:rsidP="00BB1B8B">
            <w:pPr>
              <w:jc w:val="both"/>
              <w:rPr>
                <w:rFonts w:ascii="Calibri" w:eastAsia="Calibri" w:hAnsi="Calibri" w:cs="Times New Roman"/>
                <w:sz w:val="20"/>
                <w:szCs w:val="20"/>
              </w:rPr>
            </w:pPr>
          </w:p>
        </w:tc>
        <w:tc>
          <w:tcPr>
            <w:tcW w:w="1783" w:type="dxa"/>
          </w:tcPr>
          <w:p w14:paraId="1174E1B3" w14:textId="77777777" w:rsidR="00F052F1" w:rsidRPr="002245B9" w:rsidRDefault="00F052F1" w:rsidP="00BB1B8B">
            <w:pPr>
              <w:jc w:val="both"/>
              <w:rPr>
                <w:rFonts w:ascii="Calibri" w:eastAsia="Calibri" w:hAnsi="Calibri" w:cs="Times New Roman"/>
                <w:sz w:val="20"/>
                <w:szCs w:val="20"/>
              </w:rPr>
            </w:pPr>
          </w:p>
        </w:tc>
        <w:tc>
          <w:tcPr>
            <w:tcW w:w="1335" w:type="dxa"/>
          </w:tcPr>
          <w:p w14:paraId="4C0342C1" w14:textId="77777777" w:rsidR="00F052F1" w:rsidRPr="002245B9" w:rsidRDefault="00F052F1" w:rsidP="00BB1B8B">
            <w:pPr>
              <w:jc w:val="both"/>
              <w:rPr>
                <w:rFonts w:ascii="Calibri" w:eastAsia="Calibri" w:hAnsi="Calibri" w:cs="Times New Roman"/>
                <w:sz w:val="20"/>
                <w:szCs w:val="20"/>
              </w:rPr>
            </w:pPr>
          </w:p>
        </w:tc>
      </w:tr>
      <w:tr w:rsidR="0011247D" w:rsidRPr="002245B9" w14:paraId="6D523317" w14:textId="77777777" w:rsidTr="00AD4EBE">
        <w:trPr>
          <w:trHeight w:val="246"/>
        </w:trPr>
        <w:tc>
          <w:tcPr>
            <w:tcW w:w="10271" w:type="dxa"/>
            <w:gridSpan w:val="5"/>
          </w:tcPr>
          <w:p w14:paraId="00B9A742" w14:textId="77777777" w:rsidR="0011247D" w:rsidRPr="002245B9" w:rsidRDefault="0011247D" w:rsidP="00BB1B8B">
            <w:pPr>
              <w:jc w:val="both"/>
              <w:rPr>
                <w:rFonts w:ascii="Calibri" w:eastAsia="Calibri" w:hAnsi="Calibri" w:cs="Times New Roman"/>
                <w:sz w:val="20"/>
                <w:szCs w:val="20"/>
              </w:rPr>
            </w:pPr>
            <w:r w:rsidRPr="002245B9">
              <w:rPr>
                <w:rFonts w:ascii="Calibri" w:eastAsia="Calibri" w:hAnsi="Calibri" w:cs="Times New Roman"/>
                <w:i/>
                <w:sz w:val="20"/>
                <w:szCs w:val="20"/>
              </w:rPr>
              <w:t>Insert as many rows as necessary/ Dodati koliko je potrebno redova.</w:t>
            </w:r>
          </w:p>
        </w:tc>
      </w:tr>
    </w:tbl>
    <w:p w14:paraId="057EE854" w14:textId="77777777" w:rsidR="005A2FEE" w:rsidRPr="000D6369" w:rsidRDefault="005A2FEE" w:rsidP="00BB1B8B">
      <w:pPr>
        <w:jc w:val="both"/>
        <w:rPr>
          <w:rFonts w:ascii="Calibri" w:eastAsia="Calibri" w:hAnsi="Calibri" w:cs="Times New Roman"/>
          <w:i/>
          <w:color w:val="FF0000"/>
          <w:sz w:val="22"/>
          <w:szCs w:val="22"/>
        </w:rPr>
      </w:pPr>
    </w:p>
    <w:p w14:paraId="70A39DFA" w14:textId="77777777" w:rsidR="0011247D" w:rsidRPr="000D6369" w:rsidRDefault="0011247D" w:rsidP="0011247D">
      <w:pPr>
        <w:jc w:val="both"/>
        <w:rPr>
          <w:rFonts w:ascii="Calibri" w:eastAsia="Calibri" w:hAnsi="Calibri" w:cs="Times New Roman"/>
          <w:i/>
          <w:color w:val="FF0000"/>
          <w:sz w:val="22"/>
          <w:szCs w:val="22"/>
        </w:rPr>
      </w:pPr>
    </w:p>
    <w:p w14:paraId="4FF07A41" w14:textId="77777777" w:rsidR="0011247D" w:rsidRPr="002245B9" w:rsidRDefault="0011247D" w:rsidP="0011247D">
      <w:pPr>
        <w:pStyle w:val="ListParagraph"/>
        <w:numPr>
          <w:ilvl w:val="0"/>
          <w:numId w:val="13"/>
        </w:numPr>
        <w:jc w:val="both"/>
        <w:rPr>
          <w:rFonts w:ascii="Calibri" w:eastAsia="Calibri" w:hAnsi="Calibri" w:cs="Times New Roman"/>
          <w:b/>
          <w:i/>
          <w:sz w:val="22"/>
          <w:szCs w:val="22"/>
        </w:rPr>
      </w:pPr>
      <w:r w:rsidRPr="002245B9">
        <w:rPr>
          <w:rFonts w:ascii="Calibri" w:eastAsia="Calibri" w:hAnsi="Calibri" w:cs="Times New Roman"/>
          <w:b/>
          <w:sz w:val="22"/>
          <w:szCs w:val="22"/>
        </w:rPr>
        <w:t xml:space="preserve">Educational </w:t>
      </w:r>
      <w:r w:rsidR="00B10ABD" w:rsidRPr="002245B9">
        <w:rPr>
          <w:rFonts w:ascii="Calibri" w:eastAsia="Calibri" w:hAnsi="Calibri" w:cs="Times New Roman"/>
          <w:b/>
          <w:sz w:val="22"/>
          <w:szCs w:val="22"/>
        </w:rPr>
        <w:t xml:space="preserve">and professional experience </w:t>
      </w:r>
      <w:r w:rsidRPr="002245B9">
        <w:rPr>
          <w:rFonts w:ascii="Calibri" w:eastAsia="Calibri" w:hAnsi="Calibri" w:cs="Times New Roman"/>
          <w:b/>
          <w:sz w:val="22"/>
          <w:szCs w:val="22"/>
        </w:rPr>
        <w:t xml:space="preserve">requirements/ </w:t>
      </w:r>
      <w:r w:rsidR="00B10ABD" w:rsidRPr="002245B9">
        <w:rPr>
          <w:rFonts w:ascii="Calibri" w:eastAsia="Calibri" w:hAnsi="Calibri" w:cs="Times New Roman"/>
          <w:b/>
          <w:i/>
          <w:sz w:val="22"/>
          <w:szCs w:val="22"/>
        </w:rPr>
        <w:t xml:space="preserve">Obrazovni i profesionalni </w:t>
      </w:r>
      <w:r w:rsidRPr="002245B9">
        <w:rPr>
          <w:rFonts w:ascii="Calibri" w:eastAsia="Calibri" w:hAnsi="Calibri" w:cs="Times New Roman"/>
          <w:b/>
          <w:i/>
          <w:sz w:val="22"/>
          <w:szCs w:val="22"/>
        </w:rPr>
        <w:t>zahtjevi</w:t>
      </w:r>
    </w:p>
    <w:p w14:paraId="578EE1F5" w14:textId="77777777" w:rsidR="00CA0AEA" w:rsidRPr="002245B9" w:rsidRDefault="0011247D" w:rsidP="0011247D">
      <w:pPr>
        <w:jc w:val="both"/>
        <w:rPr>
          <w:rFonts w:ascii="Calibri" w:eastAsia="Calibri" w:hAnsi="Calibri" w:cs="Times New Roman"/>
          <w:b/>
          <w:i/>
          <w:sz w:val="22"/>
          <w:szCs w:val="22"/>
        </w:rPr>
      </w:pPr>
      <w:r w:rsidRPr="002245B9">
        <w:rPr>
          <w:rFonts w:ascii="Calibri" w:eastAsia="Calibri" w:hAnsi="Calibri" w:cs="Times New Roman"/>
          <w:sz w:val="22"/>
          <w:szCs w:val="22"/>
        </w:rPr>
        <w:tab/>
      </w:r>
      <w:r w:rsidR="002245B9">
        <w:rPr>
          <w:rFonts w:ascii="Calibri" w:eastAsia="Calibri" w:hAnsi="Calibri" w:cs="Times New Roman"/>
          <w:b/>
          <w:sz w:val="22"/>
          <w:szCs w:val="22"/>
        </w:rPr>
        <w:t>b</w:t>
      </w:r>
      <w:r w:rsidRPr="002245B9">
        <w:rPr>
          <w:rFonts w:ascii="Calibri" w:eastAsia="Calibri" w:hAnsi="Calibri" w:cs="Times New Roman"/>
          <w:b/>
          <w:sz w:val="22"/>
          <w:szCs w:val="22"/>
        </w:rPr>
        <w:t>.1.</w:t>
      </w:r>
      <w:r w:rsidRPr="002245B9">
        <w:rPr>
          <w:rFonts w:ascii="Calibri" w:eastAsia="Calibri" w:hAnsi="Calibri" w:cs="Times New Roman"/>
          <w:sz w:val="22"/>
          <w:szCs w:val="22"/>
        </w:rPr>
        <w:t xml:space="preserve"> </w:t>
      </w:r>
      <w:r w:rsidR="00CA0AEA" w:rsidRPr="002245B9">
        <w:rPr>
          <w:rFonts w:ascii="Calibri" w:eastAsia="Calibri" w:hAnsi="Calibri" w:cs="Times New Roman"/>
          <w:b/>
          <w:sz w:val="22"/>
          <w:szCs w:val="22"/>
        </w:rPr>
        <w:t xml:space="preserve">Minimum capacity level(s) required/ </w:t>
      </w:r>
      <w:r w:rsidR="00CA0AEA" w:rsidRPr="002245B9">
        <w:rPr>
          <w:rFonts w:ascii="Calibri" w:eastAsia="Calibri" w:hAnsi="Calibri" w:cs="Times New Roman"/>
          <w:b/>
          <w:i/>
          <w:sz w:val="22"/>
          <w:szCs w:val="22"/>
        </w:rPr>
        <w:t>Zahtijevani mininimalni nivo kapaciteta:</w:t>
      </w:r>
    </w:p>
    <w:p w14:paraId="0F6070C9" w14:textId="07020DE4" w:rsidR="008753A6" w:rsidRPr="00C70ECF" w:rsidRDefault="00197FB2" w:rsidP="00CA0AEA">
      <w:pPr>
        <w:ind w:left="720"/>
        <w:jc w:val="both"/>
        <w:rPr>
          <w:rFonts w:ascii="Calibri" w:eastAsia="Calibri" w:hAnsi="Calibri" w:cs="Times New Roman"/>
          <w:i/>
          <w:iCs/>
          <w:sz w:val="22"/>
          <w:szCs w:val="22"/>
        </w:rPr>
      </w:pPr>
      <w:r w:rsidRPr="00C70ECF">
        <w:rPr>
          <w:rFonts w:ascii="Calibri" w:eastAsia="Calibri" w:hAnsi="Calibri" w:cs="Times New Roman"/>
          <w:sz w:val="22"/>
          <w:szCs w:val="22"/>
        </w:rPr>
        <w:t>Canton Sarajevo c</w:t>
      </w:r>
      <w:r w:rsidR="008753A6" w:rsidRPr="00C70ECF">
        <w:rPr>
          <w:rFonts w:ascii="Calibri" w:eastAsia="Calibri" w:hAnsi="Calibri" w:cs="Times New Roman"/>
          <w:sz w:val="22"/>
          <w:szCs w:val="22"/>
        </w:rPr>
        <w:t>ertification for touristic guides for at least two</w:t>
      </w:r>
      <w:r w:rsidR="007A407D" w:rsidRPr="00C70ECF">
        <w:rPr>
          <w:rFonts w:ascii="Calibri" w:eastAsia="Calibri" w:hAnsi="Calibri" w:cs="Times New Roman"/>
          <w:sz w:val="22"/>
          <w:szCs w:val="22"/>
        </w:rPr>
        <w:t xml:space="preserve">, contractually engaged, </w:t>
      </w:r>
      <w:r w:rsidRPr="00C70ECF">
        <w:rPr>
          <w:rFonts w:ascii="Calibri" w:eastAsia="Calibri" w:hAnsi="Calibri" w:cs="Times New Roman"/>
          <w:sz w:val="22"/>
          <w:szCs w:val="22"/>
        </w:rPr>
        <w:t xml:space="preserve">touristic </w:t>
      </w:r>
      <w:r w:rsidR="008753A6" w:rsidRPr="00C70ECF">
        <w:rPr>
          <w:rFonts w:ascii="Calibri" w:eastAsia="Calibri" w:hAnsi="Calibri" w:cs="Times New Roman"/>
          <w:sz w:val="22"/>
          <w:szCs w:val="22"/>
        </w:rPr>
        <w:t>guides</w:t>
      </w:r>
      <w:r w:rsidRPr="00C70ECF">
        <w:rPr>
          <w:rFonts w:ascii="Calibri" w:eastAsia="Calibri" w:hAnsi="Calibri" w:cs="Times New Roman"/>
          <w:sz w:val="22"/>
          <w:szCs w:val="22"/>
        </w:rPr>
        <w:t xml:space="preserve">, experienced in organizing and delivering touristic routes in the Sarajevo area. Contractually engaged IT developer with the previous experience in the development of the multimedia content or interactive maps./ </w:t>
      </w:r>
      <w:r w:rsidRPr="00C70ECF">
        <w:rPr>
          <w:rFonts w:ascii="Calibri" w:eastAsia="Calibri" w:hAnsi="Calibri" w:cs="Times New Roman"/>
          <w:i/>
          <w:iCs/>
          <w:sz w:val="22"/>
          <w:szCs w:val="22"/>
        </w:rPr>
        <w:t xml:space="preserve">Minimalno dva turistička vodiča koji posjeduju certifikat za turističke vodiče za Kanton Sarajevo, sa iskustvom u organizaciji i isporuci turističkih ruta na području Sarajeva. Ugovorno angažovan IT </w:t>
      </w:r>
      <w:r w:rsidR="00A5422C" w:rsidRPr="00C70ECF">
        <w:rPr>
          <w:rFonts w:ascii="Calibri" w:eastAsia="Calibri" w:hAnsi="Calibri" w:cs="Times New Roman"/>
          <w:i/>
          <w:iCs/>
          <w:sz w:val="22"/>
          <w:szCs w:val="22"/>
        </w:rPr>
        <w:t>developer</w:t>
      </w:r>
      <w:r w:rsidRPr="00C70ECF">
        <w:rPr>
          <w:rFonts w:ascii="Calibri" w:eastAsia="Calibri" w:hAnsi="Calibri" w:cs="Times New Roman"/>
          <w:i/>
          <w:iCs/>
          <w:sz w:val="22"/>
          <w:szCs w:val="22"/>
        </w:rPr>
        <w:t xml:space="preserve"> sa prethodnim iskustvom u razvoju multimedijskog sadržaja ili interaktivnih mapa. </w:t>
      </w:r>
    </w:p>
    <w:p w14:paraId="756F1FE2" w14:textId="77777777" w:rsidR="0011247D" w:rsidRPr="002245B9" w:rsidRDefault="0011247D" w:rsidP="0011247D">
      <w:pPr>
        <w:jc w:val="both"/>
        <w:rPr>
          <w:rFonts w:ascii="Calibri" w:eastAsia="Calibri" w:hAnsi="Calibri" w:cs="Times New Roman"/>
          <w:b/>
          <w:sz w:val="22"/>
          <w:szCs w:val="22"/>
        </w:rPr>
      </w:pPr>
    </w:p>
    <w:p w14:paraId="43271697" w14:textId="77777777" w:rsidR="0011247D" w:rsidRPr="002245B9" w:rsidRDefault="002245B9" w:rsidP="0011247D">
      <w:pPr>
        <w:jc w:val="both"/>
        <w:rPr>
          <w:rFonts w:ascii="Calibri" w:eastAsia="Calibri" w:hAnsi="Calibri" w:cs="Times New Roman"/>
          <w:b/>
          <w:i/>
          <w:sz w:val="22"/>
          <w:szCs w:val="22"/>
        </w:rPr>
      </w:pPr>
      <w:r>
        <w:rPr>
          <w:rFonts w:ascii="Calibri" w:eastAsia="Calibri" w:hAnsi="Calibri" w:cs="Times New Roman"/>
          <w:b/>
          <w:sz w:val="22"/>
          <w:szCs w:val="22"/>
        </w:rPr>
        <w:tab/>
        <w:t>b</w:t>
      </w:r>
      <w:r w:rsidR="0011247D" w:rsidRPr="002245B9">
        <w:rPr>
          <w:rFonts w:ascii="Calibri" w:eastAsia="Calibri" w:hAnsi="Calibri" w:cs="Times New Roman"/>
          <w:b/>
          <w:sz w:val="22"/>
          <w:szCs w:val="22"/>
        </w:rPr>
        <w:t xml:space="preserve">.2. </w:t>
      </w:r>
      <w:r w:rsidR="00CA0AEA" w:rsidRPr="002245B9">
        <w:rPr>
          <w:rFonts w:ascii="Calibri" w:eastAsia="Calibri" w:hAnsi="Calibri" w:cs="Times New Roman"/>
          <w:b/>
          <w:sz w:val="22"/>
          <w:szCs w:val="22"/>
        </w:rPr>
        <w:t xml:space="preserve">Supporting document(s)/evidence requsted/ </w:t>
      </w:r>
      <w:r w:rsidR="00CA0AEA" w:rsidRPr="002245B9">
        <w:rPr>
          <w:rFonts w:ascii="Calibri" w:eastAsia="Calibri" w:hAnsi="Calibri" w:cs="Times New Roman"/>
          <w:b/>
          <w:i/>
          <w:sz w:val="22"/>
          <w:szCs w:val="22"/>
        </w:rPr>
        <w:t>Zahtijevana prateća dokumentacija/dokazi:</w:t>
      </w:r>
    </w:p>
    <w:p w14:paraId="2413676F" w14:textId="6F53689A" w:rsidR="00C70ECF" w:rsidRPr="00C71E64" w:rsidRDefault="00197FB2" w:rsidP="00C70ECF">
      <w:pPr>
        <w:pStyle w:val="ListParagraph"/>
        <w:numPr>
          <w:ilvl w:val="0"/>
          <w:numId w:val="19"/>
        </w:numPr>
        <w:jc w:val="both"/>
        <w:rPr>
          <w:rFonts w:ascii="Calibri" w:eastAsia="Calibri" w:hAnsi="Calibri" w:cs="Times New Roman"/>
          <w:sz w:val="22"/>
          <w:szCs w:val="22"/>
        </w:rPr>
      </w:pPr>
      <w:r w:rsidRPr="00C71E64">
        <w:rPr>
          <w:rFonts w:ascii="Calibri" w:eastAsia="Calibri" w:hAnsi="Calibri" w:cs="Times New Roman"/>
          <w:sz w:val="22"/>
          <w:szCs w:val="22"/>
        </w:rPr>
        <w:lastRenderedPageBreak/>
        <w:t>A copy of Canton Sarajevo touristic guides certification</w:t>
      </w:r>
      <w:r w:rsidR="00C70ECF" w:rsidRPr="00C71E64">
        <w:rPr>
          <w:rFonts w:ascii="Calibri" w:eastAsia="Calibri" w:hAnsi="Calibri" w:cs="Times New Roman"/>
          <w:sz w:val="22"/>
          <w:szCs w:val="22"/>
        </w:rPr>
        <w:t xml:space="preserve"> for minimum two touristic guides.</w:t>
      </w:r>
      <w:r w:rsidR="00C71E64" w:rsidRPr="00C71E64">
        <w:rPr>
          <w:rFonts w:ascii="Calibri" w:eastAsia="Calibri" w:hAnsi="Calibri" w:cs="Times New Roman"/>
          <w:sz w:val="22"/>
          <w:szCs w:val="22"/>
        </w:rPr>
        <w:t xml:space="preserve">/ </w:t>
      </w:r>
      <w:r w:rsidR="00C71E64" w:rsidRPr="00C71E64">
        <w:rPr>
          <w:rFonts w:ascii="Calibri" w:eastAsia="Calibri" w:hAnsi="Calibri" w:cs="Times New Roman"/>
          <w:i/>
          <w:iCs/>
          <w:sz w:val="22"/>
          <w:szCs w:val="22"/>
        </w:rPr>
        <w:t>Kopija certifikata za turističke vodiče Kantona Sarajevo.</w:t>
      </w:r>
    </w:p>
    <w:p w14:paraId="2B954BF5" w14:textId="1EC58274" w:rsidR="00C71E64" w:rsidRPr="00C71E64" w:rsidRDefault="007A407D" w:rsidP="00C70ECF">
      <w:pPr>
        <w:pStyle w:val="ListParagraph"/>
        <w:numPr>
          <w:ilvl w:val="0"/>
          <w:numId w:val="19"/>
        </w:numPr>
        <w:jc w:val="both"/>
        <w:rPr>
          <w:rFonts w:ascii="Calibri" w:eastAsia="Calibri" w:hAnsi="Calibri" w:cs="Times New Roman"/>
          <w:sz w:val="22"/>
          <w:szCs w:val="22"/>
        </w:rPr>
      </w:pPr>
      <w:r w:rsidRPr="00C71E64">
        <w:rPr>
          <w:rFonts w:ascii="Calibri" w:eastAsia="Calibri" w:hAnsi="Calibri" w:cs="Times New Roman"/>
          <w:sz w:val="22"/>
          <w:szCs w:val="22"/>
        </w:rPr>
        <w:t>Biography of the IT developer indicating previous professional experience with the emphasis on the experience in the areas listed in b.1.</w:t>
      </w:r>
      <w:r w:rsidR="00C71E64" w:rsidRPr="00C71E64">
        <w:rPr>
          <w:rFonts w:ascii="Calibri" w:eastAsia="Calibri" w:hAnsi="Calibri" w:cs="Times New Roman"/>
          <w:sz w:val="22"/>
          <w:szCs w:val="22"/>
        </w:rPr>
        <w:t xml:space="preserve">/ </w:t>
      </w:r>
      <w:r w:rsidR="00C71E64" w:rsidRPr="00C71E64">
        <w:rPr>
          <w:rFonts w:ascii="Calibri" w:eastAsia="Calibri" w:hAnsi="Calibri" w:cs="Times New Roman"/>
          <w:i/>
          <w:iCs/>
          <w:sz w:val="22"/>
          <w:szCs w:val="22"/>
        </w:rPr>
        <w:t>Biografija IT programera u kojoj je naznačeno prethodno profesionalno iskustvo a posebno u oblastima navedenim u tački b.1.</w:t>
      </w:r>
    </w:p>
    <w:p w14:paraId="2DAD502D" w14:textId="77777777" w:rsidR="00C71E64" w:rsidRPr="00C71E64" w:rsidRDefault="00C70ECF" w:rsidP="00C71E64">
      <w:pPr>
        <w:pStyle w:val="ListParagraph"/>
        <w:numPr>
          <w:ilvl w:val="0"/>
          <w:numId w:val="19"/>
        </w:numPr>
        <w:jc w:val="both"/>
        <w:rPr>
          <w:rFonts w:ascii="Calibri" w:eastAsia="Calibri" w:hAnsi="Calibri" w:cs="Times New Roman"/>
          <w:sz w:val="22"/>
          <w:szCs w:val="22"/>
        </w:rPr>
      </w:pPr>
      <w:r w:rsidRPr="00C71E64">
        <w:rPr>
          <w:rFonts w:ascii="Calibri" w:eastAsia="Calibri" w:hAnsi="Calibri" w:cs="Times New Roman"/>
          <w:sz w:val="22"/>
          <w:szCs w:val="22"/>
        </w:rPr>
        <w:t xml:space="preserve">The document signed by the authorized person confirming that the IT developer has participated in the successful implementation of multimedia content/ digital maps related assignments should also be submitted. </w:t>
      </w:r>
      <w:r w:rsidR="007A407D" w:rsidRPr="00C71E64">
        <w:rPr>
          <w:rFonts w:ascii="Calibri" w:eastAsia="Calibri" w:hAnsi="Calibri" w:cs="Times New Roman"/>
          <w:sz w:val="22"/>
          <w:szCs w:val="22"/>
        </w:rPr>
        <w:t xml:space="preserve">/ </w:t>
      </w:r>
      <w:r w:rsidRPr="00C71E64">
        <w:rPr>
          <w:rFonts w:ascii="Calibri" w:eastAsia="Calibri" w:hAnsi="Calibri" w:cs="Times New Roman"/>
          <w:i/>
          <w:iCs/>
          <w:sz w:val="22"/>
          <w:szCs w:val="22"/>
        </w:rPr>
        <w:t xml:space="preserve">Dokument, potpisan od strane odgovorne osobe, kojim se potvrđuje da je IT developer učestvovao u uspješnoj implementaciji zadataka vezanih za multimedijski sadržaj i digitalne mape. </w:t>
      </w:r>
    </w:p>
    <w:p w14:paraId="1BE0B664" w14:textId="48CB12D8" w:rsidR="007A407D" w:rsidRPr="00C71E64" w:rsidRDefault="007A407D" w:rsidP="00C71E64">
      <w:pPr>
        <w:pStyle w:val="ListParagraph"/>
        <w:numPr>
          <w:ilvl w:val="0"/>
          <w:numId w:val="19"/>
        </w:numPr>
        <w:jc w:val="both"/>
        <w:rPr>
          <w:rFonts w:ascii="Calibri" w:eastAsia="Calibri" w:hAnsi="Calibri" w:cs="Times New Roman"/>
          <w:sz w:val="22"/>
          <w:szCs w:val="22"/>
        </w:rPr>
      </w:pPr>
      <w:r w:rsidRPr="00C71E64">
        <w:rPr>
          <w:rFonts w:ascii="Calibri" w:eastAsia="Calibri" w:hAnsi="Calibri" w:cs="Times New Roman"/>
          <w:sz w:val="22"/>
          <w:szCs w:val="22"/>
        </w:rPr>
        <w:t>Contracts</w:t>
      </w:r>
      <w:r w:rsidR="00A5422C" w:rsidRPr="00C71E64">
        <w:rPr>
          <w:rFonts w:ascii="Calibri" w:eastAsia="Calibri" w:hAnsi="Calibri" w:cs="Times New Roman"/>
          <w:sz w:val="22"/>
          <w:szCs w:val="22"/>
        </w:rPr>
        <w:t xml:space="preserve"> or</w:t>
      </w:r>
      <w:r w:rsidR="00C71E64">
        <w:rPr>
          <w:rFonts w:ascii="Calibri" w:eastAsia="Calibri" w:hAnsi="Calibri" w:cs="Times New Roman"/>
          <w:sz w:val="22"/>
          <w:szCs w:val="22"/>
        </w:rPr>
        <w:t xml:space="preserve"> </w:t>
      </w:r>
      <w:r w:rsidRPr="00C71E64">
        <w:rPr>
          <w:rFonts w:ascii="Calibri" w:eastAsia="Calibri" w:hAnsi="Calibri" w:cs="Times New Roman"/>
          <w:sz w:val="22"/>
          <w:szCs w:val="22"/>
        </w:rPr>
        <w:t>confiramtions of engagement for touristic guides and IT developer</w:t>
      </w:r>
      <w:r w:rsidR="00F05A73">
        <w:rPr>
          <w:rFonts w:ascii="Calibri" w:eastAsia="Calibri" w:hAnsi="Calibri" w:cs="Times New Roman"/>
          <w:sz w:val="22"/>
          <w:szCs w:val="22"/>
        </w:rPr>
        <w:t xml:space="preserve"> by the contractor</w:t>
      </w:r>
      <w:r w:rsidRPr="00C71E64">
        <w:rPr>
          <w:rFonts w:ascii="Calibri" w:eastAsia="Calibri" w:hAnsi="Calibri" w:cs="Times New Roman"/>
          <w:sz w:val="22"/>
          <w:szCs w:val="22"/>
        </w:rPr>
        <w:t xml:space="preserve">./ </w:t>
      </w:r>
      <w:r w:rsidRPr="00C71E64">
        <w:rPr>
          <w:rFonts w:ascii="Calibri" w:eastAsia="Calibri" w:hAnsi="Calibri" w:cs="Times New Roman"/>
          <w:i/>
          <w:iCs/>
          <w:sz w:val="22"/>
          <w:szCs w:val="22"/>
        </w:rPr>
        <w:t xml:space="preserve">Ugovori </w:t>
      </w:r>
      <w:r w:rsidR="00A5422C" w:rsidRPr="00C71E64">
        <w:rPr>
          <w:rFonts w:ascii="Calibri" w:eastAsia="Calibri" w:hAnsi="Calibri" w:cs="Times New Roman"/>
          <w:i/>
          <w:iCs/>
          <w:sz w:val="22"/>
          <w:szCs w:val="22"/>
        </w:rPr>
        <w:t xml:space="preserve">ili potvrde </w:t>
      </w:r>
      <w:r w:rsidRPr="00C71E64">
        <w:rPr>
          <w:rFonts w:ascii="Calibri" w:eastAsia="Calibri" w:hAnsi="Calibri" w:cs="Times New Roman"/>
          <w:i/>
          <w:iCs/>
          <w:sz w:val="22"/>
          <w:szCs w:val="22"/>
        </w:rPr>
        <w:t xml:space="preserve">o angažmanu turističkih vodiča i IT </w:t>
      </w:r>
      <w:r w:rsidR="009656B2">
        <w:rPr>
          <w:rFonts w:ascii="Calibri" w:eastAsia="Calibri" w:hAnsi="Calibri" w:cs="Times New Roman"/>
          <w:i/>
          <w:iCs/>
          <w:sz w:val="22"/>
          <w:szCs w:val="22"/>
        </w:rPr>
        <w:t>developera</w:t>
      </w:r>
      <w:r w:rsidR="00F05A73">
        <w:rPr>
          <w:rFonts w:ascii="Calibri" w:eastAsia="Calibri" w:hAnsi="Calibri" w:cs="Times New Roman"/>
          <w:i/>
          <w:iCs/>
          <w:sz w:val="22"/>
          <w:szCs w:val="22"/>
        </w:rPr>
        <w:t xml:space="preserve"> od strane izvršioca</w:t>
      </w:r>
      <w:r w:rsidRPr="00C71E64">
        <w:rPr>
          <w:rFonts w:ascii="Calibri" w:eastAsia="Calibri" w:hAnsi="Calibri" w:cs="Times New Roman"/>
          <w:i/>
          <w:iCs/>
          <w:sz w:val="22"/>
          <w:szCs w:val="22"/>
        </w:rPr>
        <w:t>.</w:t>
      </w:r>
      <w:r w:rsidRPr="00C71E64">
        <w:rPr>
          <w:rFonts w:ascii="Calibri" w:eastAsia="Calibri" w:hAnsi="Calibri" w:cs="Times New Roman"/>
          <w:sz w:val="22"/>
          <w:szCs w:val="22"/>
        </w:rPr>
        <w:t xml:space="preserve"> </w:t>
      </w:r>
    </w:p>
    <w:p w14:paraId="390122C0" w14:textId="75CC3924" w:rsidR="00CA0AEA" w:rsidRDefault="00CA0AEA" w:rsidP="0011247D">
      <w:pPr>
        <w:jc w:val="both"/>
        <w:rPr>
          <w:rFonts w:ascii="Calibri" w:eastAsia="Calibri" w:hAnsi="Calibri" w:cs="Times New Roman"/>
          <w:i/>
          <w:color w:val="FF0000"/>
          <w:sz w:val="22"/>
          <w:szCs w:val="22"/>
        </w:rPr>
      </w:pPr>
    </w:p>
    <w:p w14:paraId="36B917F5" w14:textId="77777777" w:rsidR="00872002" w:rsidRPr="000D6369" w:rsidRDefault="00872002" w:rsidP="0011247D">
      <w:pPr>
        <w:jc w:val="both"/>
        <w:rPr>
          <w:rFonts w:ascii="Calibri" w:eastAsia="Calibri" w:hAnsi="Calibri" w:cs="Times New Roman"/>
          <w:i/>
          <w:color w:val="FF0000"/>
          <w:sz w:val="22"/>
          <w:szCs w:val="22"/>
        </w:rPr>
      </w:pPr>
    </w:p>
    <w:p w14:paraId="4BB5367C" w14:textId="20CF1EFC" w:rsidR="00610377" w:rsidRPr="00CA0AEA" w:rsidRDefault="00610377" w:rsidP="00610377">
      <w:pPr>
        <w:pStyle w:val="ListParagraph"/>
        <w:numPr>
          <w:ilvl w:val="0"/>
          <w:numId w:val="17"/>
        </w:numPr>
        <w:jc w:val="both"/>
        <w:rPr>
          <w:rFonts w:ascii="Calibri" w:eastAsia="Calibri" w:hAnsi="Calibri" w:cs="Times New Roman"/>
          <w:b/>
          <w:sz w:val="22"/>
          <w:szCs w:val="22"/>
        </w:rPr>
      </w:pPr>
      <w:r>
        <w:rPr>
          <w:rFonts w:ascii="Calibri" w:eastAsia="Calibri" w:hAnsi="Calibri" w:cs="Times New Roman"/>
          <w:b/>
          <w:sz w:val="22"/>
          <w:szCs w:val="22"/>
        </w:rPr>
        <w:t>CONTENT OF</w:t>
      </w:r>
      <w:r w:rsidRPr="00CA0AEA">
        <w:rPr>
          <w:rFonts w:ascii="Calibri" w:eastAsia="Calibri" w:hAnsi="Calibri" w:cs="Times New Roman"/>
          <w:b/>
          <w:sz w:val="22"/>
          <w:szCs w:val="22"/>
        </w:rPr>
        <w:t xml:space="preserve"> TENDER/ </w:t>
      </w:r>
      <w:r>
        <w:rPr>
          <w:rFonts w:ascii="Calibri" w:eastAsia="Calibri" w:hAnsi="Calibri" w:cs="Times New Roman"/>
          <w:b/>
          <w:i/>
          <w:sz w:val="22"/>
          <w:szCs w:val="22"/>
        </w:rPr>
        <w:t>SADRŽAJ PONUDE</w:t>
      </w:r>
    </w:p>
    <w:p w14:paraId="3B73273E" w14:textId="77777777" w:rsidR="00610377" w:rsidRDefault="00610377" w:rsidP="00610377">
      <w:pPr>
        <w:ind w:left="567"/>
        <w:jc w:val="both"/>
        <w:outlineLvl w:val="0"/>
        <w:rPr>
          <w:rFonts w:ascii="Times New Roman" w:hAnsi="Times New Roman"/>
          <w:sz w:val="22"/>
          <w:szCs w:val="22"/>
          <w:lang w:val="en-GB"/>
        </w:rPr>
      </w:pPr>
    </w:p>
    <w:p w14:paraId="2E8C0C52" w14:textId="7D6CC740" w:rsidR="00610377" w:rsidRPr="00F05A73" w:rsidRDefault="00610377" w:rsidP="00610377">
      <w:pPr>
        <w:ind w:left="567"/>
        <w:jc w:val="both"/>
        <w:outlineLvl w:val="0"/>
        <w:rPr>
          <w:rFonts w:cstheme="minorHAnsi"/>
          <w:i/>
          <w:iCs/>
          <w:sz w:val="22"/>
          <w:szCs w:val="22"/>
          <w:lang w:val="en-GB"/>
        </w:rPr>
      </w:pPr>
      <w:r w:rsidRPr="00610377">
        <w:rPr>
          <w:rFonts w:cstheme="minorHAnsi"/>
          <w:sz w:val="22"/>
          <w:szCs w:val="22"/>
          <w:lang w:val="en-GB"/>
        </w:rPr>
        <w:t>Failure to fulfil the below requirements will constitute an irregularity and may result in rejection of the tender. All tenders submitted must comply with the requirements in the tender dossier and comprise:</w:t>
      </w:r>
      <w:r>
        <w:rPr>
          <w:rFonts w:cstheme="minorHAnsi"/>
          <w:sz w:val="22"/>
          <w:szCs w:val="22"/>
          <w:lang w:val="en-GB"/>
        </w:rPr>
        <w:t xml:space="preserve">/ </w:t>
      </w:r>
      <w:proofErr w:type="spellStart"/>
      <w:r w:rsidRPr="00F05A73">
        <w:rPr>
          <w:rFonts w:cstheme="minorHAnsi"/>
          <w:i/>
          <w:iCs/>
          <w:sz w:val="22"/>
          <w:szCs w:val="22"/>
          <w:lang w:val="en-GB"/>
        </w:rPr>
        <w:t>Propusti</w:t>
      </w:r>
      <w:proofErr w:type="spellEnd"/>
      <w:r w:rsidRPr="00F05A73">
        <w:rPr>
          <w:rFonts w:cstheme="minorHAnsi"/>
          <w:i/>
          <w:iCs/>
          <w:sz w:val="22"/>
          <w:szCs w:val="22"/>
          <w:lang w:val="en-GB"/>
        </w:rPr>
        <w:t xml:space="preserve"> da se </w:t>
      </w:r>
      <w:proofErr w:type="spellStart"/>
      <w:r w:rsidRPr="00F05A73">
        <w:rPr>
          <w:rFonts w:cstheme="minorHAnsi"/>
          <w:i/>
          <w:iCs/>
          <w:sz w:val="22"/>
          <w:szCs w:val="22"/>
          <w:lang w:val="en-GB"/>
        </w:rPr>
        <w:t>ispune</w:t>
      </w:r>
      <w:proofErr w:type="spellEnd"/>
      <w:r w:rsidRPr="00F05A73">
        <w:rPr>
          <w:rFonts w:cstheme="minorHAnsi"/>
          <w:i/>
          <w:iCs/>
          <w:sz w:val="22"/>
          <w:szCs w:val="22"/>
          <w:lang w:val="en-GB"/>
        </w:rPr>
        <w:t xml:space="preserve"> dole </w:t>
      </w:r>
      <w:proofErr w:type="spellStart"/>
      <w:r w:rsidRPr="00F05A73">
        <w:rPr>
          <w:rFonts w:cstheme="minorHAnsi"/>
          <w:i/>
          <w:iCs/>
          <w:sz w:val="22"/>
          <w:szCs w:val="22"/>
          <w:lang w:val="en-GB"/>
        </w:rPr>
        <w:t>navedeni</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zahtjevi</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smatrat</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će</w:t>
      </w:r>
      <w:proofErr w:type="spellEnd"/>
      <w:r w:rsidRPr="00F05A73">
        <w:rPr>
          <w:rFonts w:cstheme="minorHAnsi"/>
          <w:i/>
          <w:iCs/>
          <w:sz w:val="22"/>
          <w:szCs w:val="22"/>
          <w:lang w:val="en-GB"/>
        </w:rPr>
        <w:t xml:space="preserve"> se </w:t>
      </w:r>
      <w:proofErr w:type="spellStart"/>
      <w:r w:rsidRPr="00F05A73">
        <w:rPr>
          <w:rFonts w:cstheme="minorHAnsi"/>
          <w:i/>
          <w:iCs/>
          <w:sz w:val="22"/>
          <w:szCs w:val="22"/>
          <w:lang w:val="en-GB"/>
        </w:rPr>
        <w:t>neregularnošću</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i</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mogu</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rezultirati</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odbijanjem</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ponude</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Sve</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podnesene</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ponude</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moraju</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biti</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usklađene</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sa</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ovim</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zahtjevima</w:t>
      </w:r>
      <w:proofErr w:type="spellEnd"/>
      <w:r w:rsidRPr="00F05A73">
        <w:rPr>
          <w:rFonts w:cstheme="minorHAnsi"/>
          <w:i/>
          <w:iCs/>
          <w:sz w:val="22"/>
          <w:szCs w:val="22"/>
          <w:lang w:val="en-GB"/>
        </w:rPr>
        <w:t xml:space="preserve"> u </w:t>
      </w:r>
      <w:proofErr w:type="spellStart"/>
      <w:r w:rsidRPr="00F05A73">
        <w:rPr>
          <w:rFonts w:cstheme="minorHAnsi"/>
          <w:i/>
          <w:iCs/>
          <w:sz w:val="22"/>
          <w:szCs w:val="22"/>
          <w:lang w:val="en-GB"/>
        </w:rPr>
        <w:t>dosijeu</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tendera</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i</w:t>
      </w:r>
      <w:proofErr w:type="spellEnd"/>
      <w:r w:rsidRPr="00F05A73">
        <w:rPr>
          <w:rFonts w:cstheme="minorHAnsi"/>
          <w:i/>
          <w:iCs/>
          <w:sz w:val="22"/>
          <w:szCs w:val="22"/>
          <w:lang w:val="en-GB"/>
        </w:rPr>
        <w:t xml:space="preserve"> </w:t>
      </w:r>
      <w:proofErr w:type="spellStart"/>
      <w:r w:rsidRPr="00F05A73">
        <w:rPr>
          <w:rFonts w:cstheme="minorHAnsi"/>
          <w:i/>
          <w:iCs/>
          <w:sz w:val="22"/>
          <w:szCs w:val="22"/>
          <w:lang w:val="en-GB"/>
        </w:rPr>
        <w:t>sadržavati</w:t>
      </w:r>
      <w:proofErr w:type="spellEnd"/>
      <w:r w:rsidRPr="00F05A73">
        <w:rPr>
          <w:rFonts w:cstheme="minorHAnsi"/>
          <w:i/>
          <w:iCs/>
          <w:sz w:val="22"/>
          <w:szCs w:val="22"/>
          <w:lang w:val="en-GB"/>
        </w:rPr>
        <w:t>:</w:t>
      </w:r>
    </w:p>
    <w:p w14:paraId="1E94939D" w14:textId="77777777" w:rsidR="002245B9" w:rsidRDefault="002245B9" w:rsidP="0011247D">
      <w:pPr>
        <w:jc w:val="both"/>
        <w:rPr>
          <w:rFonts w:ascii="Calibri" w:eastAsia="Calibri" w:hAnsi="Calibri" w:cs="Times New Roman"/>
          <w:i/>
          <w:sz w:val="22"/>
          <w:szCs w:val="22"/>
        </w:rPr>
      </w:pPr>
    </w:p>
    <w:p w14:paraId="76E0ABFD" w14:textId="1F467A85" w:rsidR="00C71E64" w:rsidRPr="00AE60CB" w:rsidRDefault="00C71E64" w:rsidP="00C71E64">
      <w:pPr>
        <w:keepNext/>
        <w:keepLines/>
        <w:ind w:left="567"/>
        <w:jc w:val="both"/>
        <w:outlineLvl w:val="0"/>
        <w:rPr>
          <w:rFonts w:cstheme="minorHAnsi"/>
          <w:b/>
          <w:sz w:val="22"/>
          <w:szCs w:val="22"/>
        </w:rPr>
      </w:pPr>
      <w:r w:rsidRPr="00AE60CB">
        <w:rPr>
          <w:rFonts w:cstheme="minorHAnsi"/>
          <w:b/>
          <w:sz w:val="22"/>
          <w:szCs w:val="22"/>
        </w:rPr>
        <w:t xml:space="preserve">Part 1: </w:t>
      </w:r>
      <w:r w:rsidR="00AE60CB">
        <w:rPr>
          <w:rFonts w:cstheme="minorHAnsi"/>
          <w:b/>
          <w:sz w:val="22"/>
          <w:szCs w:val="22"/>
        </w:rPr>
        <w:t>Tender form to be provided by the tenderer - Service/ Obrazac za podnošenje ponuda od strane ponuđača - Usluge</w:t>
      </w:r>
    </w:p>
    <w:p w14:paraId="4C35C987" w14:textId="6DB38590" w:rsidR="00AE60CB" w:rsidRDefault="00C71E64" w:rsidP="00F36B96">
      <w:pPr>
        <w:ind w:left="567"/>
        <w:jc w:val="both"/>
        <w:rPr>
          <w:rFonts w:cstheme="minorHAnsi"/>
          <w:sz w:val="22"/>
          <w:szCs w:val="22"/>
        </w:rPr>
      </w:pPr>
      <w:r w:rsidRPr="00AE60CB">
        <w:rPr>
          <w:rFonts w:cstheme="minorHAnsi"/>
          <w:sz w:val="22"/>
          <w:szCs w:val="22"/>
        </w:rPr>
        <w:t xml:space="preserve">The </w:t>
      </w:r>
      <w:r w:rsidR="00AE60CB">
        <w:rPr>
          <w:rFonts w:cstheme="minorHAnsi"/>
          <w:sz w:val="22"/>
          <w:szCs w:val="22"/>
        </w:rPr>
        <w:t xml:space="preserve">template </w:t>
      </w:r>
      <w:r w:rsidR="00AE60CB" w:rsidRPr="00AE60CB">
        <w:rPr>
          <w:rFonts w:cstheme="minorHAnsi"/>
          <w:sz w:val="22"/>
          <w:szCs w:val="22"/>
        </w:rPr>
        <w:t>Part B: TENDER FORM TO BE PROVIDED BY THE TENDERER</w:t>
      </w:r>
      <w:r w:rsidR="00AE60CB">
        <w:rPr>
          <w:rFonts w:cstheme="minorHAnsi"/>
          <w:sz w:val="22"/>
          <w:szCs w:val="22"/>
        </w:rPr>
        <w:t xml:space="preserve"> – SERVICE should be completed and submitted, including all its parts</w:t>
      </w:r>
      <w:r w:rsidR="00F36B96">
        <w:rPr>
          <w:rFonts w:cstheme="minorHAnsi"/>
          <w:sz w:val="22"/>
          <w:szCs w:val="22"/>
        </w:rPr>
        <w:t xml:space="preserve">: / Obrazac Dio B: </w:t>
      </w:r>
      <w:r w:rsidR="00F36B96" w:rsidRPr="00F36B96">
        <w:rPr>
          <w:rFonts w:cstheme="minorHAnsi"/>
          <w:sz w:val="22"/>
          <w:szCs w:val="22"/>
        </w:rPr>
        <w:t xml:space="preserve">OBRAZAC ZA PODNOŠENJE PONUDA OD STRANE PONUĐAČA </w:t>
      </w:r>
      <w:r w:rsidR="00F36B96">
        <w:rPr>
          <w:rFonts w:cstheme="minorHAnsi"/>
          <w:sz w:val="22"/>
          <w:szCs w:val="22"/>
        </w:rPr>
        <w:t>–</w:t>
      </w:r>
      <w:r w:rsidR="00F36B96" w:rsidRPr="00F36B96">
        <w:rPr>
          <w:rFonts w:cstheme="minorHAnsi"/>
          <w:sz w:val="22"/>
          <w:szCs w:val="22"/>
        </w:rPr>
        <w:t xml:space="preserve"> USLUGE</w:t>
      </w:r>
      <w:r w:rsidR="00F36B96">
        <w:rPr>
          <w:rFonts w:cstheme="minorHAnsi"/>
          <w:sz w:val="22"/>
          <w:szCs w:val="22"/>
        </w:rPr>
        <w:t xml:space="preserve"> treba biti kompletiran i podnesen uključujući sve njegove sastavne dijelove:</w:t>
      </w:r>
    </w:p>
    <w:p w14:paraId="39298C06" w14:textId="0C7B5701" w:rsidR="00F36B96" w:rsidRPr="00F36B96" w:rsidRDefault="00F36B96" w:rsidP="00F36B96">
      <w:pPr>
        <w:numPr>
          <w:ilvl w:val="0"/>
          <w:numId w:val="23"/>
        </w:numPr>
        <w:jc w:val="both"/>
        <w:rPr>
          <w:bCs/>
          <w:sz w:val="22"/>
          <w:szCs w:val="22"/>
        </w:rPr>
      </w:pPr>
      <w:r w:rsidRPr="00F36B96">
        <w:rPr>
          <w:bCs/>
          <w:sz w:val="22"/>
          <w:szCs w:val="22"/>
          <w:lang w:val="en-GB"/>
        </w:rPr>
        <w:t xml:space="preserve">TENDERER’S INFORMATION/ </w:t>
      </w:r>
      <w:r w:rsidRPr="00F36B96">
        <w:rPr>
          <w:bCs/>
          <w:i/>
          <w:sz w:val="22"/>
          <w:szCs w:val="22"/>
        </w:rPr>
        <w:t xml:space="preserve">INFORMACIJE O </w:t>
      </w:r>
      <w:proofErr w:type="gramStart"/>
      <w:r w:rsidRPr="00F36B96">
        <w:rPr>
          <w:bCs/>
          <w:i/>
          <w:sz w:val="22"/>
          <w:szCs w:val="22"/>
        </w:rPr>
        <w:t>PONUĐAČU</w:t>
      </w:r>
      <w:r w:rsidR="0001218E">
        <w:rPr>
          <w:bCs/>
          <w:i/>
          <w:sz w:val="22"/>
          <w:szCs w:val="22"/>
        </w:rPr>
        <w:t>;</w:t>
      </w:r>
      <w:proofErr w:type="gramEnd"/>
    </w:p>
    <w:p w14:paraId="526A045B" w14:textId="1189D063" w:rsidR="00F36B96" w:rsidRPr="00F36B96" w:rsidRDefault="00F36B96" w:rsidP="00F36B96">
      <w:pPr>
        <w:pStyle w:val="ListParagraph"/>
        <w:numPr>
          <w:ilvl w:val="0"/>
          <w:numId w:val="23"/>
        </w:numPr>
        <w:rPr>
          <w:rFonts w:cstheme="minorHAnsi"/>
          <w:sz w:val="22"/>
          <w:szCs w:val="22"/>
        </w:rPr>
      </w:pPr>
      <w:r w:rsidRPr="00F36B96">
        <w:rPr>
          <w:rFonts w:cstheme="minorHAnsi"/>
          <w:sz w:val="22"/>
          <w:szCs w:val="22"/>
        </w:rPr>
        <w:t>TENDERER’S STATEMENT/ IZJAVA PONUĐAČA</w:t>
      </w:r>
      <w:r w:rsidR="002F385C">
        <w:rPr>
          <w:rFonts w:cstheme="minorHAnsi"/>
          <w:sz w:val="22"/>
          <w:szCs w:val="22"/>
        </w:rPr>
        <w:t>; and</w:t>
      </w:r>
      <w:r w:rsidR="009656B2">
        <w:rPr>
          <w:rFonts w:cstheme="minorHAnsi"/>
          <w:sz w:val="22"/>
          <w:szCs w:val="22"/>
        </w:rPr>
        <w:t>/</w:t>
      </w:r>
      <w:r w:rsidR="009656B2">
        <w:rPr>
          <w:rFonts w:cstheme="minorHAnsi"/>
          <w:i/>
          <w:iCs/>
          <w:sz w:val="22"/>
          <w:szCs w:val="22"/>
        </w:rPr>
        <w:t>i</w:t>
      </w:r>
    </w:p>
    <w:p w14:paraId="79E32A4A" w14:textId="08930D8C" w:rsidR="00F36B96" w:rsidRPr="00F36B96" w:rsidRDefault="00F36B96" w:rsidP="00F36B96">
      <w:pPr>
        <w:pStyle w:val="ListParagraph"/>
        <w:numPr>
          <w:ilvl w:val="0"/>
          <w:numId w:val="23"/>
        </w:numPr>
        <w:rPr>
          <w:rFonts w:cstheme="minorHAnsi"/>
          <w:sz w:val="22"/>
          <w:szCs w:val="22"/>
        </w:rPr>
      </w:pPr>
      <w:r w:rsidRPr="00F36B96">
        <w:rPr>
          <w:rFonts w:cstheme="minorHAnsi"/>
          <w:sz w:val="22"/>
          <w:szCs w:val="22"/>
        </w:rPr>
        <w:t>TECHNICAL AND FINANCIAL OFFER/ TEHNIČKA I FINANSIJSKA PONUDA</w:t>
      </w:r>
      <w:r w:rsidR="0001218E">
        <w:rPr>
          <w:rFonts w:cstheme="minorHAnsi"/>
          <w:sz w:val="22"/>
          <w:szCs w:val="22"/>
        </w:rPr>
        <w:t>.</w:t>
      </w:r>
    </w:p>
    <w:p w14:paraId="44DD5BA0" w14:textId="77777777" w:rsidR="00AE60CB" w:rsidRPr="00F36B96" w:rsidRDefault="00AE60CB" w:rsidP="00F36B96">
      <w:pPr>
        <w:pStyle w:val="ListParagraph"/>
        <w:ind w:left="1287"/>
        <w:jc w:val="both"/>
        <w:rPr>
          <w:rFonts w:cstheme="minorHAnsi"/>
          <w:sz w:val="22"/>
          <w:szCs w:val="22"/>
        </w:rPr>
      </w:pPr>
    </w:p>
    <w:p w14:paraId="4AA62C1D" w14:textId="70D4A0DC" w:rsidR="00C71E64" w:rsidRPr="00F36B96" w:rsidRDefault="00C71E64" w:rsidP="00C71E64">
      <w:pPr>
        <w:keepNext/>
        <w:keepLines/>
        <w:ind w:left="567"/>
        <w:rPr>
          <w:rFonts w:ascii="Calibri" w:hAnsi="Calibri" w:cs="Calibri"/>
          <w:b/>
          <w:i/>
          <w:iCs/>
          <w:sz w:val="22"/>
          <w:szCs w:val="22"/>
        </w:rPr>
      </w:pPr>
      <w:r w:rsidRPr="00F36B96">
        <w:rPr>
          <w:rFonts w:ascii="Calibri" w:hAnsi="Calibri" w:cs="Calibri"/>
          <w:b/>
          <w:sz w:val="22"/>
          <w:szCs w:val="22"/>
        </w:rPr>
        <w:t xml:space="preserve">Part </w:t>
      </w:r>
      <w:r w:rsidR="00F36B96">
        <w:rPr>
          <w:rFonts w:ascii="Calibri" w:hAnsi="Calibri" w:cs="Calibri"/>
          <w:b/>
          <w:sz w:val="22"/>
          <w:szCs w:val="22"/>
        </w:rPr>
        <w:t>2</w:t>
      </w:r>
      <w:r w:rsidRPr="00F36B96">
        <w:rPr>
          <w:rFonts w:ascii="Calibri" w:hAnsi="Calibri" w:cs="Calibri"/>
          <w:b/>
          <w:sz w:val="22"/>
          <w:szCs w:val="22"/>
        </w:rPr>
        <w:t>: Documentation</w:t>
      </w:r>
      <w:r w:rsidR="00F36B96">
        <w:rPr>
          <w:rFonts w:ascii="Calibri" w:hAnsi="Calibri" w:cs="Calibri"/>
          <w:b/>
          <w:sz w:val="22"/>
          <w:szCs w:val="22"/>
        </w:rPr>
        <w:t xml:space="preserve">/ </w:t>
      </w:r>
      <w:r w:rsidR="00F36B96">
        <w:rPr>
          <w:rFonts w:ascii="Calibri" w:hAnsi="Calibri" w:cs="Calibri"/>
          <w:b/>
          <w:i/>
          <w:iCs/>
          <w:sz w:val="22"/>
          <w:szCs w:val="22"/>
        </w:rPr>
        <w:t>Dokumentacija</w:t>
      </w:r>
    </w:p>
    <w:p w14:paraId="63F72D70" w14:textId="588BCB26" w:rsidR="00C71E64" w:rsidRPr="00A74171" w:rsidRDefault="0001218E" w:rsidP="00C71E64">
      <w:pPr>
        <w:keepNext/>
        <w:keepLines/>
        <w:tabs>
          <w:tab w:val="left" w:pos="993"/>
        </w:tabs>
        <w:ind w:left="567"/>
        <w:rPr>
          <w:rFonts w:cstheme="minorHAnsi"/>
          <w:sz w:val="22"/>
          <w:szCs w:val="22"/>
        </w:rPr>
      </w:pPr>
      <w:r w:rsidRPr="00A74171">
        <w:rPr>
          <w:rFonts w:cstheme="minorHAnsi"/>
          <w:sz w:val="22"/>
          <w:szCs w:val="22"/>
        </w:rPr>
        <w:t>Documentation t</w:t>
      </w:r>
      <w:r w:rsidR="00C71E64" w:rsidRPr="00A74171">
        <w:rPr>
          <w:rFonts w:cstheme="minorHAnsi"/>
          <w:sz w:val="22"/>
          <w:szCs w:val="22"/>
        </w:rPr>
        <w:t>o be supplied</w:t>
      </w:r>
      <w:r w:rsidRPr="00A74171">
        <w:rPr>
          <w:rFonts w:cstheme="minorHAnsi"/>
          <w:sz w:val="22"/>
          <w:szCs w:val="22"/>
        </w:rPr>
        <w:t>/ Dokumentacija koju je potrebno dostaviti</w:t>
      </w:r>
      <w:r w:rsidR="00A74171" w:rsidRPr="00A74171">
        <w:rPr>
          <w:rFonts w:cstheme="minorHAnsi"/>
          <w:sz w:val="22"/>
          <w:szCs w:val="22"/>
        </w:rPr>
        <w:t>:</w:t>
      </w:r>
    </w:p>
    <w:p w14:paraId="0F43C425" w14:textId="3D921451" w:rsidR="00A74171" w:rsidRPr="00A74171" w:rsidRDefault="00A74171" w:rsidP="00A74171">
      <w:pPr>
        <w:numPr>
          <w:ilvl w:val="0"/>
          <w:numId w:val="22"/>
        </w:numPr>
        <w:spacing w:after="240"/>
        <w:jc w:val="both"/>
        <w:rPr>
          <w:rFonts w:cstheme="minorHAnsi"/>
          <w:sz w:val="22"/>
          <w:szCs w:val="22"/>
          <w:lang w:val="en-GB"/>
        </w:rPr>
      </w:pPr>
      <w:r w:rsidRPr="00A74171">
        <w:rPr>
          <w:rFonts w:cstheme="minorHAnsi"/>
          <w:sz w:val="22"/>
          <w:szCs w:val="22"/>
          <w:lang w:val="en-GB"/>
        </w:rPr>
        <w:t>The details of the bank account into which payments should be made (</w:t>
      </w:r>
      <w:r w:rsidR="00055FF8" w:rsidRPr="00055FF8">
        <w:rPr>
          <w:rFonts w:cstheme="minorHAnsi"/>
          <w:sz w:val="22"/>
          <w:szCs w:val="22"/>
          <w:lang w:val="en-GB"/>
        </w:rPr>
        <w:t>Annex A:</w:t>
      </w:r>
      <w:r w:rsidR="00055FF8">
        <w:rPr>
          <w:rFonts w:cstheme="minorHAnsi"/>
          <w:sz w:val="22"/>
          <w:szCs w:val="22"/>
          <w:lang w:val="en-GB"/>
        </w:rPr>
        <w:t xml:space="preserve"> </w:t>
      </w:r>
      <w:r w:rsidRPr="00A74171">
        <w:rPr>
          <w:rFonts w:cstheme="minorHAnsi"/>
          <w:sz w:val="22"/>
          <w:szCs w:val="22"/>
          <w:lang w:val="en-GB"/>
        </w:rPr>
        <w:t xml:space="preserve">financial identification form – document c4o1_fif_en) (tenderers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 </w:t>
      </w:r>
      <w:proofErr w:type="spellStart"/>
      <w:r w:rsidRPr="00A74171">
        <w:rPr>
          <w:rFonts w:cstheme="minorHAnsi"/>
          <w:sz w:val="22"/>
          <w:szCs w:val="22"/>
          <w:lang w:val="en-GB"/>
        </w:rPr>
        <w:t>Detalji</w:t>
      </w:r>
      <w:proofErr w:type="spellEnd"/>
      <w:r w:rsidRPr="00A74171">
        <w:rPr>
          <w:rFonts w:cstheme="minorHAnsi"/>
          <w:sz w:val="22"/>
          <w:szCs w:val="22"/>
          <w:lang w:val="en-GB"/>
        </w:rPr>
        <w:t xml:space="preserve"> </w:t>
      </w:r>
      <w:proofErr w:type="spellStart"/>
      <w:r w:rsidRPr="00A74171">
        <w:rPr>
          <w:rFonts w:cstheme="minorHAnsi"/>
          <w:sz w:val="22"/>
          <w:szCs w:val="22"/>
          <w:lang w:val="en-GB"/>
        </w:rPr>
        <w:t>bankovnog</w:t>
      </w:r>
      <w:proofErr w:type="spellEnd"/>
      <w:r w:rsidRPr="00A74171">
        <w:rPr>
          <w:rFonts w:cstheme="minorHAnsi"/>
          <w:sz w:val="22"/>
          <w:szCs w:val="22"/>
          <w:lang w:val="en-GB"/>
        </w:rPr>
        <w:t xml:space="preserve"> </w:t>
      </w:r>
      <w:proofErr w:type="spellStart"/>
      <w:r w:rsidRPr="00A74171">
        <w:rPr>
          <w:rFonts w:cstheme="minorHAnsi"/>
          <w:sz w:val="22"/>
          <w:szCs w:val="22"/>
          <w:lang w:val="en-GB"/>
        </w:rPr>
        <w:t>računa</w:t>
      </w:r>
      <w:proofErr w:type="spellEnd"/>
      <w:r w:rsidRPr="00A74171">
        <w:rPr>
          <w:rFonts w:cstheme="minorHAnsi"/>
          <w:sz w:val="22"/>
          <w:szCs w:val="22"/>
          <w:lang w:val="en-GB"/>
        </w:rPr>
        <w:t xml:space="preserve"> </w:t>
      </w:r>
      <w:proofErr w:type="spellStart"/>
      <w:r w:rsidRPr="00A74171">
        <w:rPr>
          <w:rFonts w:cstheme="minorHAnsi"/>
          <w:sz w:val="22"/>
          <w:szCs w:val="22"/>
          <w:lang w:val="en-GB"/>
        </w:rPr>
        <w:t>na</w:t>
      </w:r>
      <w:proofErr w:type="spellEnd"/>
      <w:r w:rsidRPr="00A74171">
        <w:rPr>
          <w:rFonts w:cstheme="minorHAnsi"/>
          <w:sz w:val="22"/>
          <w:szCs w:val="22"/>
          <w:lang w:val="en-GB"/>
        </w:rPr>
        <w:t xml:space="preserve"> koji </w:t>
      </w:r>
      <w:r>
        <w:rPr>
          <w:rFonts w:cstheme="minorHAnsi"/>
          <w:sz w:val="22"/>
          <w:szCs w:val="22"/>
          <w:lang w:val="en-GB"/>
        </w:rPr>
        <w:t xml:space="preserve">se </w:t>
      </w:r>
      <w:proofErr w:type="spellStart"/>
      <w:r>
        <w:rPr>
          <w:rFonts w:cstheme="minorHAnsi"/>
          <w:sz w:val="22"/>
          <w:szCs w:val="22"/>
          <w:lang w:val="en-GB"/>
        </w:rPr>
        <w:t>izvršavaju</w:t>
      </w:r>
      <w:proofErr w:type="spellEnd"/>
      <w:r>
        <w:rPr>
          <w:rFonts w:cstheme="minorHAnsi"/>
          <w:sz w:val="22"/>
          <w:szCs w:val="22"/>
          <w:lang w:val="en-GB"/>
        </w:rPr>
        <w:t xml:space="preserve"> </w:t>
      </w:r>
      <w:proofErr w:type="spellStart"/>
      <w:r>
        <w:rPr>
          <w:rFonts w:cstheme="minorHAnsi"/>
          <w:sz w:val="22"/>
          <w:szCs w:val="22"/>
          <w:lang w:val="en-GB"/>
        </w:rPr>
        <w:t>uplate</w:t>
      </w:r>
      <w:proofErr w:type="spellEnd"/>
      <w:r>
        <w:rPr>
          <w:rFonts w:cstheme="minorHAnsi"/>
          <w:sz w:val="22"/>
          <w:szCs w:val="22"/>
          <w:lang w:val="en-GB"/>
        </w:rPr>
        <w:t xml:space="preserve"> (</w:t>
      </w:r>
      <w:r w:rsidR="00E12849" w:rsidRPr="00055FF8">
        <w:rPr>
          <w:rFonts w:cstheme="minorHAnsi"/>
          <w:i/>
          <w:iCs/>
          <w:sz w:val="22"/>
          <w:szCs w:val="22"/>
          <w:lang w:val="en-GB"/>
        </w:rPr>
        <w:t>Annex A:</w:t>
      </w:r>
      <w:r w:rsidR="00E12849">
        <w:rPr>
          <w:rFonts w:cstheme="minorHAnsi"/>
          <w:sz w:val="22"/>
          <w:szCs w:val="22"/>
          <w:lang w:val="en-GB"/>
        </w:rPr>
        <w:t xml:space="preserve"> </w:t>
      </w:r>
      <w:r w:rsidRPr="00A74171">
        <w:rPr>
          <w:rFonts w:cstheme="minorHAnsi"/>
          <w:i/>
          <w:iCs/>
          <w:sz w:val="22"/>
          <w:szCs w:val="22"/>
          <w:lang w:val="en-GB"/>
        </w:rPr>
        <w:t>financial identification form – document c4o1_fif_en</w:t>
      </w:r>
      <w:r>
        <w:rPr>
          <w:rFonts w:cstheme="minorHAnsi"/>
          <w:sz w:val="22"/>
          <w:szCs w:val="22"/>
          <w:lang w:val="en-GB"/>
        </w:rPr>
        <w:t>) (</w:t>
      </w:r>
      <w:proofErr w:type="spellStart"/>
      <w:r>
        <w:rPr>
          <w:rFonts w:cstheme="minorHAnsi"/>
          <w:sz w:val="22"/>
          <w:szCs w:val="22"/>
          <w:lang w:val="en-GB"/>
        </w:rPr>
        <w:t>ponuđači</w:t>
      </w:r>
      <w:proofErr w:type="spellEnd"/>
      <w:r>
        <w:rPr>
          <w:rFonts w:cstheme="minorHAnsi"/>
          <w:sz w:val="22"/>
          <w:szCs w:val="22"/>
          <w:lang w:val="en-GB"/>
        </w:rPr>
        <w:t xml:space="preserve"> koji </w:t>
      </w:r>
      <w:proofErr w:type="spellStart"/>
      <w:r>
        <w:rPr>
          <w:rFonts w:cstheme="minorHAnsi"/>
          <w:sz w:val="22"/>
          <w:szCs w:val="22"/>
          <w:lang w:val="en-GB"/>
        </w:rPr>
        <w:t>su</w:t>
      </w:r>
      <w:proofErr w:type="spellEnd"/>
      <w:r>
        <w:rPr>
          <w:rFonts w:cstheme="minorHAnsi"/>
          <w:sz w:val="22"/>
          <w:szCs w:val="22"/>
          <w:lang w:val="en-GB"/>
        </w:rPr>
        <w:t xml:space="preserve"> </w:t>
      </w:r>
      <w:proofErr w:type="spellStart"/>
      <w:r>
        <w:rPr>
          <w:rFonts w:cstheme="minorHAnsi"/>
          <w:sz w:val="22"/>
          <w:szCs w:val="22"/>
          <w:lang w:val="en-GB"/>
        </w:rPr>
        <w:t>već</w:t>
      </w:r>
      <w:proofErr w:type="spellEnd"/>
      <w:r>
        <w:rPr>
          <w:rFonts w:cstheme="minorHAnsi"/>
          <w:sz w:val="22"/>
          <w:szCs w:val="22"/>
          <w:lang w:val="en-GB"/>
        </w:rPr>
        <w:t xml:space="preserve"> </w:t>
      </w:r>
      <w:proofErr w:type="spellStart"/>
      <w:r>
        <w:rPr>
          <w:rFonts w:cstheme="minorHAnsi"/>
          <w:sz w:val="22"/>
          <w:szCs w:val="22"/>
          <w:lang w:val="en-GB"/>
        </w:rPr>
        <w:t>potpisali</w:t>
      </w:r>
      <w:proofErr w:type="spellEnd"/>
      <w:r w:rsidR="00E77866">
        <w:rPr>
          <w:rFonts w:cstheme="minorHAnsi"/>
          <w:sz w:val="22"/>
          <w:szCs w:val="22"/>
          <w:lang w:val="en-GB"/>
        </w:rPr>
        <w:t xml:space="preserve"> </w:t>
      </w:r>
      <w:proofErr w:type="spellStart"/>
      <w:r w:rsidR="00E77866">
        <w:rPr>
          <w:rFonts w:cstheme="minorHAnsi"/>
          <w:sz w:val="22"/>
          <w:szCs w:val="22"/>
          <w:lang w:val="en-GB"/>
        </w:rPr>
        <w:t>drugi</w:t>
      </w:r>
      <w:proofErr w:type="spellEnd"/>
      <w:r>
        <w:rPr>
          <w:rFonts w:cstheme="minorHAnsi"/>
          <w:sz w:val="22"/>
          <w:szCs w:val="22"/>
          <w:lang w:val="en-GB"/>
        </w:rPr>
        <w:t xml:space="preserve"> </w:t>
      </w:r>
      <w:proofErr w:type="spellStart"/>
      <w:r>
        <w:rPr>
          <w:rFonts w:cstheme="minorHAnsi"/>
          <w:sz w:val="22"/>
          <w:szCs w:val="22"/>
          <w:lang w:val="en-GB"/>
        </w:rPr>
        <w:t>ugovor</w:t>
      </w:r>
      <w:proofErr w:type="spellEnd"/>
      <w:r w:rsidR="00E77866">
        <w:rPr>
          <w:rFonts w:cstheme="minorHAnsi"/>
          <w:sz w:val="22"/>
          <w:szCs w:val="22"/>
          <w:lang w:val="en-GB"/>
        </w:rPr>
        <w:t xml:space="preserve"> </w:t>
      </w:r>
      <w:proofErr w:type="spellStart"/>
      <w:r w:rsidR="00E77866">
        <w:rPr>
          <w:rFonts w:cstheme="minorHAnsi"/>
          <w:sz w:val="22"/>
          <w:szCs w:val="22"/>
          <w:lang w:val="en-GB"/>
        </w:rPr>
        <w:t>sa</w:t>
      </w:r>
      <w:proofErr w:type="spellEnd"/>
      <w:r w:rsidR="00E77866">
        <w:rPr>
          <w:rFonts w:cstheme="minorHAnsi"/>
          <w:sz w:val="22"/>
          <w:szCs w:val="22"/>
          <w:lang w:val="en-GB"/>
        </w:rPr>
        <w:t xml:space="preserve"> </w:t>
      </w:r>
      <w:proofErr w:type="spellStart"/>
      <w:r w:rsidR="00E77866">
        <w:rPr>
          <w:rFonts w:cstheme="minorHAnsi"/>
          <w:sz w:val="22"/>
          <w:szCs w:val="22"/>
          <w:lang w:val="en-GB"/>
        </w:rPr>
        <w:t>Evropskom</w:t>
      </w:r>
      <w:proofErr w:type="spellEnd"/>
      <w:r w:rsidR="00E77866">
        <w:rPr>
          <w:rFonts w:cstheme="minorHAnsi"/>
          <w:sz w:val="22"/>
          <w:szCs w:val="22"/>
          <w:lang w:val="en-GB"/>
        </w:rPr>
        <w:t xml:space="preserve"> </w:t>
      </w:r>
      <w:proofErr w:type="spellStart"/>
      <w:r w:rsidR="00E77866">
        <w:rPr>
          <w:rFonts w:cstheme="minorHAnsi"/>
          <w:sz w:val="22"/>
          <w:szCs w:val="22"/>
          <w:lang w:val="en-GB"/>
        </w:rPr>
        <w:t>Komisijom</w:t>
      </w:r>
      <w:proofErr w:type="spellEnd"/>
      <w:r w:rsidR="00E77866">
        <w:rPr>
          <w:rFonts w:cstheme="minorHAnsi"/>
          <w:sz w:val="22"/>
          <w:szCs w:val="22"/>
          <w:lang w:val="en-GB"/>
        </w:rPr>
        <w:t xml:space="preserve"> </w:t>
      </w:r>
      <w:proofErr w:type="spellStart"/>
      <w:r w:rsidR="00E77866">
        <w:rPr>
          <w:rFonts w:cstheme="minorHAnsi"/>
          <w:sz w:val="22"/>
          <w:szCs w:val="22"/>
          <w:lang w:val="en-GB"/>
        </w:rPr>
        <w:t>mogu</w:t>
      </w:r>
      <w:proofErr w:type="spellEnd"/>
      <w:r w:rsidR="00E77866">
        <w:rPr>
          <w:rFonts w:cstheme="minorHAnsi"/>
          <w:sz w:val="22"/>
          <w:szCs w:val="22"/>
          <w:lang w:val="en-GB"/>
        </w:rPr>
        <w:t xml:space="preserve"> </w:t>
      </w:r>
      <w:proofErr w:type="spellStart"/>
      <w:r w:rsidR="00E77866">
        <w:rPr>
          <w:rFonts w:cstheme="minorHAnsi"/>
          <w:sz w:val="22"/>
          <w:szCs w:val="22"/>
          <w:lang w:val="en-GB"/>
        </w:rPr>
        <w:t>priložiti</w:t>
      </w:r>
      <w:proofErr w:type="spellEnd"/>
      <w:r w:rsidR="00E77866">
        <w:rPr>
          <w:rFonts w:cstheme="minorHAnsi"/>
          <w:sz w:val="22"/>
          <w:szCs w:val="22"/>
          <w:lang w:val="en-GB"/>
        </w:rPr>
        <w:t xml:space="preserve"> </w:t>
      </w:r>
      <w:proofErr w:type="spellStart"/>
      <w:r w:rsidR="00E77866">
        <w:rPr>
          <w:rFonts w:cstheme="minorHAnsi"/>
          <w:sz w:val="22"/>
          <w:szCs w:val="22"/>
          <w:lang w:val="en-GB"/>
        </w:rPr>
        <w:t>njihov</w:t>
      </w:r>
      <w:proofErr w:type="spellEnd"/>
      <w:r w:rsidR="00E77866">
        <w:rPr>
          <w:rFonts w:cstheme="minorHAnsi"/>
          <w:sz w:val="22"/>
          <w:szCs w:val="22"/>
          <w:lang w:val="en-GB"/>
        </w:rPr>
        <w:t xml:space="preserve"> </w:t>
      </w:r>
      <w:proofErr w:type="spellStart"/>
      <w:r w:rsidR="00E77866">
        <w:rPr>
          <w:rFonts w:cstheme="minorHAnsi"/>
          <w:sz w:val="22"/>
          <w:szCs w:val="22"/>
          <w:lang w:val="en-GB"/>
        </w:rPr>
        <w:t>broj</w:t>
      </w:r>
      <w:proofErr w:type="spellEnd"/>
      <w:r w:rsidR="00E77866">
        <w:rPr>
          <w:rFonts w:cstheme="minorHAnsi"/>
          <w:sz w:val="22"/>
          <w:szCs w:val="22"/>
          <w:lang w:val="en-GB"/>
        </w:rPr>
        <w:t xml:space="preserve"> </w:t>
      </w:r>
      <w:proofErr w:type="spellStart"/>
      <w:r w:rsidR="00E77866">
        <w:rPr>
          <w:rFonts w:cstheme="minorHAnsi"/>
          <w:sz w:val="22"/>
          <w:szCs w:val="22"/>
          <w:lang w:val="en-GB"/>
        </w:rPr>
        <w:t>formulara</w:t>
      </w:r>
      <w:proofErr w:type="spellEnd"/>
      <w:r w:rsidR="00E77866">
        <w:rPr>
          <w:rFonts w:cstheme="minorHAnsi"/>
          <w:sz w:val="22"/>
          <w:szCs w:val="22"/>
          <w:lang w:val="en-GB"/>
        </w:rPr>
        <w:t xml:space="preserve"> za </w:t>
      </w:r>
      <w:proofErr w:type="spellStart"/>
      <w:r w:rsidR="00E77866">
        <w:rPr>
          <w:rFonts w:cstheme="minorHAnsi"/>
          <w:sz w:val="22"/>
          <w:szCs w:val="22"/>
          <w:lang w:val="en-GB"/>
        </w:rPr>
        <w:t>finansijsku</w:t>
      </w:r>
      <w:proofErr w:type="spellEnd"/>
      <w:r w:rsidR="00E77866">
        <w:rPr>
          <w:rFonts w:cstheme="minorHAnsi"/>
          <w:sz w:val="22"/>
          <w:szCs w:val="22"/>
          <w:lang w:val="en-GB"/>
        </w:rPr>
        <w:t xml:space="preserve"> </w:t>
      </w:r>
      <w:proofErr w:type="spellStart"/>
      <w:r w:rsidR="00E77866">
        <w:rPr>
          <w:rFonts w:cstheme="minorHAnsi"/>
          <w:sz w:val="22"/>
          <w:szCs w:val="22"/>
          <w:lang w:val="en-GB"/>
        </w:rPr>
        <w:t>identifikaciju</w:t>
      </w:r>
      <w:proofErr w:type="spellEnd"/>
      <w:r w:rsidR="00E77866">
        <w:rPr>
          <w:rFonts w:cstheme="minorHAnsi"/>
          <w:sz w:val="22"/>
          <w:szCs w:val="22"/>
          <w:lang w:val="en-GB"/>
        </w:rPr>
        <w:t xml:space="preserve">, </w:t>
      </w:r>
      <w:proofErr w:type="spellStart"/>
      <w:r w:rsidR="00E77866">
        <w:rPr>
          <w:rFonts w:cstheme="minorHAnsi"/>
          <w:sz w:val="22"/>
          <w:szCs w:val="22"/>
          <w:lang w:val="en-GB"/>
        </w:rPr>
        <w:t>ili</w:t>
      </w:r>
      <w:proofErr w:type="spellEnd"/>
      <w:r w:rsidR="00E77866">
        <w:rPr>
          <w:rFonts w:cstheme="minorHAnsi"/>
          <w:sz w:val="22"/>
          <w:szCs w:val="22"/>
          <w:lang w:val="en-GB"/>
        </w:rPr>
        <w:t xml:space="preserve"> </w:t>
      </w:r>
      <w:proofErr w:type="spellStart"/>
      <w:r w:rsidR="00E77866">
        <w:rPr>
          <w:rFonts w:cstheme="minorHAnsi"/>
          <w:sz w:val="22"/>
          <w:szCs w:val="22"/>
          <w:lang w:val="en-GB"/>
        </w:rPr>
        <w:t>kopiju</w:t>
      </w:r>
      <w:proofErr w:type="spellEnd"/>
      <w:r w:rsidR="00E77866">
        <w:rPr>
          <w:rFonts w:cstheme="minorHAnsi"/>
          <w:sz w:val="22"/>
          <w:szCs w:val="22"/>
          <w:lang w:val="en-GB"/>
        </w:rPr>
        <w:t xml:space="preserve"> </w:t>
      </w:r>
      <w:proofErr w:type="spellStart"/>
      <w:r w:rsidR="00E77866">
        <w:rPr>
          <w:rFonts w:cstheme="minorHAnsi"/>
          <w:sz w:val="22"/>
          <w:szCs w:val="22"/>
          <w:lang w:val="en-GB"/>
        </w:rPr>
        <w:t>finansijske</w:t>
      </w:r>
      <w:proofErr w:type="spellEnd"/>
      <w:r w:rsidR="00E77866">
        <w:rPr>
          <w:rFonts w:cstheme="minorHAnsi"/>
          <w:sz w:val="22"/>
          <w:szCs w:val="22"/>
          <w:lang w:val="en-GB"/>
        </w:rPr>
        <w:t xml:space="preserve"> </w:t>
      </w:r>
      <w:proofErr w:type="spellStart"/>
      <w:r w:rsidR="00E77866">
        <w:rPr>
          <w:rFonts w:cstheme="minorHAnsi"/>
          <w:sz w:val="22"/>
          <w:szCs w:val="22"/>
          <w:lang w:val="en-GB"/>
        </w:rPr>
        <w:t>identifikacije</w:t>
      </w:r>
      <w:proofErr w:type="spellEnd"/>
      <w:r w:rsidR="00E77866">
        <w:rPr>
          <w:rFonts w:cstheme="minorHAnsi"/>
          <w:sz w:val="22"/>
          <w:szCs w:val="22"/>
          <w:lang w:val="en-GB"/>
        </w:rPr>
        <w:t xml:space="preserve"> </w:t>
      </w:r>
      <w:proofErr w:type="spellStart"/>
      <w:r w:rsidR="00E77866">
        <w:rPr>
          <w:rFonts w:cstheme="minorHAnsi"/>
          <w:sz w:val="22"/>
          <w:szCs w:val="22"/>
          <w:lang w:val="en-GB"/>
        </w:rPr>
        <w:t>koja</w:t>
      </w:r>
      <w:proofErr w:type="spellEnd"/>
      <w:r w:rsidR="00E77866">
        <w:rPr>
          <w:rFonts w:cstheme="minorHAnsi"/>
          <w:sz w:val="22"/>
          <w:szCs w:val="22"/>
          <w:lang w:val="en-GB"/>
        </w:rPr>
        <w:t xml:space="preserve"> je </w:t>
      </w:r>
      <w:proofErr w:type="spellStart"/>
      <w:r w:rsidR="00E77866">
        <w:rPr>
          <w:rFonts w:cstheme="minorHAnsi"/>
          <w:sz w:val="22"/>
          <w:szCs w:val="22"/>
          <w:lang w:val="en-GB"/>
        </w:rPr>
        <w:t>podnesena</w:t>
      </w:r>
      <w:proofErr w:type="spellEnd"/>
      <w:r w:rsidR="00E77866">
        <w:rPr>
          <w:rFonts w:cstheme="minorHAnsi"/>
          <w:sz w:val="22"/>
          <w:szCs w:val="22"/>
          <w:lang w:val="en-GB"/>
        </w:rPr>
        <w:t xml:space="preserve"> tom </w:t>
      </w:r>
      <w:proofErr w:type="spellStart"/>
      <w:r w:rsidR="00E77866">
        <w:rPr>
          <w:rFonts w:cstheme="minorHAnsi"/>
          <w:sz w:val="22"/>
          <w:szCs w:val="22"/>
          <w:lang w:val="en-GB"/>
        </w:rPr>
        <w:t>prilikom</w:t>
      </w:r>
      <w:proofErr w:type="spellEnd"/>
      <w:r w:rsidR="00E77866">
        <w:rPr>
          <w:rFonts w:cstheme="minorHAnsi"/>
          <w:sz w:val="22"/>
          <w:szCs w:val="22"/>
          <w:lang w:val="en-GB"/>
        </w:rPr>
        <w:t xml:space="preserve"> pod </w:t>
      </w:r>
      <w:proofErr w:type="spellStart"/>
      <w:r w:rsidR="00E77866">
        <w:rPr>
          <w:rFonts w:cstheme="minorHAnsi"/>
          <w:sz w:val="22"/>
          <w:szCs w:val="22"/>
          <w:lang w:val="en-GB"/>
        </w:rPr>
        <w:t>uslovom</w:t>
      </w:r>
      <w:proofErr w:type="spellEnd"/>
      <w:r w:rsidR="00E77866">
        <w:rPr>
          <w:rFonts w:cstheme="minorHAnsi"/>
          <w:sz w:val="22"/>
          <w:szCs w:val="22"/>
          <w:lang w:val="en-GB"/>
        </w:rPr>
        <w:t xml:space="preserve"> da </w:t>
      </w:r>
      <w:proofErr w:type="spellStart"/>
      <w:r w:rsidR="00E77866">
        <w:rPr>
          <w:rFonts w:cstheme="minorHAnsi"/>
          <w:sz w:val="22"/>
          <w:szCs w:val="22"/>
          <w:lang w:val="en-GB"/>
        </w:rPr>
        <w:t>su</w:t>
      </w:r>
      <w:proofErr w:type="spellEnd"/>
      <w:r w:rsidR="00E77866">
        <w:rPr>
          <w:rFonts w:cstheme="minorHAnsi"/>
          <w:sz w:val="22"/>
          <w:szCs w:val="22"/>
          <w:lang w:val="en-GB"/>
        </w:rPr>
        <w:t xml:space="preserve"> </w:t>
      </w:r>
      <w:proofErr w:type="spellStart"/>
      <w:r w:rsidR="00E77866">
        <w:rPr>
          <w:rFonts w:cstheme="minorHAnsi"/>
          <w:sz w:val="22"/>
          <w:szCs w:val="22"/>
          <w:lang w:val="en-GB"/>
        </w:rPr>
        <w:t>podaci</w:t>
      </w:r>
      <w:proofErr w:type="spellEnd"/>
      <w:r w:rsidR="00E77866">
        <w:rPr>
          <w:rFonts w:cstheme="minorHAnsi"/>
          <w:sz w:val="22"/>
          <w:szCs w:val="22"/>
          <w:lang w:val="en-GB"/>
        </w:rPr>
        <w:t xml:space="preserve"> </w:t>
      </w:r>
      <w:proofErr w:type="spellStart"/>
      <w:r w:rsidR="00E77866">
        <w:rPr>
          <w:rFonts w:cstheme="minorHAnsi"/>
          <w:sz w:val="22"/>
          <w:szCs w:val="22"/>
          <w:lang w:val="en-GB"/>
        </w:rPr>
        <w:t>ostali</w:t>
      </w:r>
      <w:proofErr w:type="spellEnd"/>
      <w:r w:rsidR="00E77866">
        <w:rPr>
          <w:rFonts w:cstheme="minorHAnsi"/>
          <w:sz w:val="22"/>
          <w:szCs w:val="22"/>
          <w:lang w:val="en-GB"/>
        </w:rPr>
        <w:t xml:space="preserve"> </w:t>
      </w:r>
      <w:proofErr w:type="spellStart"/>
      <w:r w:rsidR="00E77866">
        <w:rPr>
          <w:rFonts w:cstheme="minorHAnsi"/>
          <w:sz w:val="22"/>
          <w:szCs w:val="22"/>
          <w:lang w:val="en-GB"/>
        </w:rPr>
        <w:t>nepromijenjeni</w:t>
      </w:r>
      <w:proofErr w:type="spellEnd"/>
      <w:r w:rsidR="00E77866">
        <w:rPr>
          <w:rFonts w:cstheme="minorHAnsi"/>
          <w:sz w:val="22"/>
          <w:szCs w:val="22"/>
          <w:lang w:val="en-GB"/>
        </w:rPr>
        <w:t xml:space="preserve">). </w:t>
      </w:r>
    </w:p>
    <w:p w14:paraId="1C288B6E" w14:textId="45E82052" w:rsidR="00E77866" w:rsidRDefault="00A74171" w:rsidP="00E77866">
      <w:pPr>
        <w:numPr>
          <w:ilvl w:val="0"/>
          <w:numId w:val="22"/>
        </w:numPr>
        <w:spacing w:after="240"/>
        <w:jc w:val="both"/>
        <w:rPr>
          <w:rFonts w:cstheme="minorHAnsi"/>
          <w:sz w:val="22"/>
          <w:szCs w:val="22"/>
          <w:lang w:val="en-GB"/>
        </w:rPr>
      </w:pPr>
      <w:r w:rsidRPr="00E77866">
        <w:rPr>
          <w:rFonts w:cstheme="minorHAnsi"/>
          <w:sz w:val="22"/>
          <w:szCs w:val="22"/>
          <w:lang w:val="en-GB"/>
        </w:rPr>
        <w:lastRenderedPageBreak/>
        <w:t>The legal entity file (</w:t>
      </w:r>
      <w:r w:rsidR="00055FF8" w:rsidRPr="00055FF8">
        <w:rPr>
          <w:rFonts w:cstheme="minorHAnsi"/>
          <w:sz w:val="22"/>
          <w:szCs w:val="22"/>
          <w:lang w:val="en-GB"/>
        </w:rPr>
        <w:t xml:space="preserve">Annex </w:t>
      </w:r>
      <w:r w:rsidR="00055FF8">
        <w:rPr>
          <w:rFonts w:cstheme="minorHAnsi"/>
          <w:sz w:val="22"/>
          <w:szCs w:val="22"/>
          <w:lang w:val="en-GB"/>
        </w:rPr>
        <w:t>B</w:t>
      </w:r>
      <w:r w:rsidR="00055FF8" w:rsidRPr="00055FF8">
        <w:rPr>
          <w:rFonts w:cstheme="minorHAnsi"/>
          <w:sz w:val="22"/>
          <w:szCs w:val="22"/>
          <w:lang w:val="en-GB"/>
        </w:rPr>
        <w:t>:</w:t>
      </w:r>
      <w:r w:rsidR="00055FF8">
        <w:rPr>
          <w:rFonts w:cstheme="minorHAnsi"/>
          <w:sz w:val="22"/>
          <w:szCs w:val="22"/>
          <w:lang w:val="en-GB"/>
        </w:rPr>
        <w:t xml:space="preserve"> </w:t>
      </w:r>
      <w:r w:rsidRPr="00E77866">
        <w:rPr>
          <w:rFonts w:cstheme="minorHAnsi"/>
          <w:sz w:val="22"/>
          <w:szCs w:val="22"/>
          <w:lang w:val="en-GB"/>
        </w:rPr>
        <w:t>document c4o2_lefind_en)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r w:rsidR="00E77866" w:rsidRPr="00E77866">
        <w:rPr>
          <w:rFonts w:cstheme="minorHAnsi"/>
          <w:sz w:val="22"/>
          <w:szCs w:val="22"/>
          <w:lang w:val="en-GB"/>
        </w:rPr>
        <w:t xml:space="preserve">/ </w:t>
      </w:r>
      <w:proofErr w:type="spellStart"/>
      <w:r w:rsidR="00E77866" w:rsidRPr="00E12849">
        <w:rPr>
          <w:rFonts w:cstheme="minorHAnsi"/>
          <w:i/>
          <w:iCs/>
          <w:sz w:val="22"/>
          <w:szCs w:val="22"/>
          <w:lang w:val="en-GB"/>
        </w:rPr>
        <w:t>Dokument</w:t>
      </w:r>
      <w:proofErr w:type="spellEnd"/>
      <w:r w:rsidR="00E77866" w:rsidRPr="00E12849">
        <w:rPr>
          <w:rFonts w:cstheme="minorHAnsi"/>
          <w:i/>
          <w:iCs/>
          <w:sz w:val="22"/>
          <w:szCs w:val="22"/>
          <w:lang w:val="en-GB"/>
        </w:rPr>
        <w:t xml:space="preserve"> o </w:t>
      </w:r>
      <w:proofErr w:type="spellStart"/>
      <w:r w:rsidR="00E77866" w:rsidRPr="00E12849">
        <w:rPr>
          <w:rFonts w:cstheme="minorHAnsi"/>
          <w:i/>
          <w:iCs/>
          <w:sz w:val="22"/>
          <w:szCs w:val="22"/>
          <w:lang w:val="en-GB"/>
        </w:rPr>
        <w:t>identifikaciji</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pravnog</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lica</w:t>
      </w:r>
      <w:proofErr w:type="spellEnd"/>
      <w:r w:rsidR="00E77866" w:rsidRPr="00E12849">
        <w:rPr>
          <w:rFonts w:cstheme="minorHAnsi"/>
          <w:i/>
          <w:iCs/>
          <w:sz w:val="22"/>
          <w:szCs w:val="22"/>
          <w:lang w:val="en-GB"/>
        </w:rPr>
        <w:t xml:space="preserve"> (</w:t>
      </w:r>
      <w:r w:rsidR="00055FF8" w:rsidRPr="00055FF8">
        <w:rPr>
          <w:rFonts w:cstheme="minorHAnsi"/>
          <w:i/>
          <w:iCs/>
          <w:sz w:val="22"/>
          <w:szCs w:val="22"/>
          <w:lang w:val="en-GB"/>
        </w:rPr>
        <w:t xml:space="preserve">Annex </w:t>
      </w:r>
      <w:r w:rsidR="00055FF8">
        <w:rPr>
          <w:rFonts w:cstheme="minorHAnsi"/>
          <w:i/>
          <w:iCs/>
          <w:sz w:val="22"/>
          <w:szCs w:val="22"/>
          <w:lang w:val="en-GB"/>
        </w:rPr>
        <w:t xml:space="preserve">B: </w:t>
      </w:r>
      <w:r w:rsidR="00E77866" w:rsidRPr="00E12849">
        <w:rPr>
          <w:rFonts w:cstheme="minorHAnsi"/>
          <w:i/>
          <w:iCs/>
          <w:sz w:val="22"/>
          <w:szCs w:val="22"/>
          <w:lang w:val="en-GB"/>
        </w:rPr>
        <w:t xml:space="preserve">document c4o2_lefind_en) </w:t>
      </w:r>
      <w:proofErr w:type="spellStart"/>
      <w:r w:rsidR="00E77866" w:rsidRPr="00E12849">
        <w:rPr>
          <w:rFonts w:cstheme="minorHAnsi"/>
          <w:i/>
          <w:iCs/>
          <w:sz w:val="22"/>
          <w:szCs w:val="22"/>
          <w:lang w:val="en-GB"/>
        </w:rPr>
        <w:t>i</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dokazna</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dokumentacija</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ponuđači</w:t>
      </w:r>
      <w:proofErr w:type="spellEnd"/>
      <w:r w:rsidR="00E77866" w:rsidRPr="00E12849">
        <w:rPr>
          <w:rFonts w:cstheme="minorHAnsi"/>
          <w:i/>
          <w:iCs/>
          <w:sz w:val="22"/>
          <w:szCs w:val="22"/>
          <w:lang w:val="en-GB"/>
        </w:rPr>
        <w:t xml:space="preserve"> koji </w:t>
      </w:r>
      <w:proofErr w:type="spellStart"/>
      <w:r w:rsidR="00E77866" w:rsidRPr="00E12849">
        <w:rPr>
          <w:rFonts w:cstheme="minorHAnsi"/>
          <w:i/>
          <w:iCs/>
          <w:sz w:val="22"/>
          <w:szCs w:val="22"/>
          <w:lang w:val="en-GB"/>
        </w:rPr>
        <w:t>su</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već</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potpisali</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drugi</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ugovor</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sa</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Evropskom</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Komisijom</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mogu</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priložiti</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njihov</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broj</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pravnog</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lica</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umjesto</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formulara</w:t>
      </w:r>
      <w:proofErr w:type="spellEnd"/>
      <w:r w:rsidR="00E77866" w:rsidRPr="00E12849">
        <w:rPr>
          <w:rFonts w:cstheme="minorHAnsi"/>
          <w:i/>
          <w:iCs/>
          <w:sz w:val="22"/>
          <w:szCs w:val="22"/>
          <w:lang w:val="en-GB"/>
        </w:rPr>
        <w:t xml:space="preserve"> za </w:t>
      </w:r>
      <w:proofErr w:type="spellStart"/>
      <w:r w:rsidR="00E77866" w:rsidRPr="00E12849">
        <w:rPr>
          <w:rFonts w:cstheme="minorHAnsi"/>
          <w:i/>
          <w:iCs/>
          <w:sz w:val="22"/>
          <w:szCs w:val="22"/>
          <w:lang w:val="en-GB"/>
        </w:rPr>
        <w:t>pravnu</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identifikaciju</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i</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dokaznih</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dokumenata</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ili</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kopiju</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pravne</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identifikacije</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koja</w:t>
      </w:r>
      <w:proofErr w:type="spellEnd"/>
      <w:r w:rsidR="00E77866" w:rsidRPr="00E12849">
        <w:rPr>
          <w:rFonts w:cstheme="minorHAnsi"/>
          <w:i/>
          <w:iCs/>
          <w:sz w:val="22"/>
          <w:szCs w:val="22"/>
          <w:lang w:val="en-GB"/>
        </w:rPr>
        <w:t xml:space="preserve"> je </w:t>
      </w:r>
      <w:proofErr w:type="spellStart"/>
      <w:r w:rsidR="00E77866" w:rsidRPr="00E12849">
        <w:rPr>
          <w:rFonts w:cstheme="minorHAnsi"/>
          <w:i/>
          <w:iCs/>
          <w:sz w:val="22"/>
          <w:szCs w:val="22"/>
          <w:lang w:val="en-GB"/>
        </w:rPr>
        <w:t>podnesena</w:t>
      </w:r>
      <w:proofErr w:type="spellEnd"/>
      <w:r w:rsidR="00E77866" w:rsidRPr="00E12849">
        <w:rPr>
          <w:rFonts w:cstheme="minorHAnsi"/>
          <w:i/>
          <w:iCs/>
          <w:sz w:val="22"/>
          <w:szCs w:val="22"/>
          <w:lang w:val="en-GB"/>
        </w:rPr>
        <w:t xml:space="preserve"> tom </w:t>
      </w:r>
      <w:proofErr w:type="spellStart"/>
      <w:r w:rsidR="00E77866" w:rsidRPr="00E12849">
        <w:rPr>
          <w:rFonts w:cstheme="minorHAnsi"/>
          <w:i/>
          <w:iCs/>
          <w:sz w:val="22"/>
          <w:szCs w:val="22"/>
          <w:lang w:val="en-GB"/>
        </w:rPr>
        <w:t>prilikom</w:t>
      </w:r>
      <w:proofErr w:type="spellEnd"/>
      <w:r w:rsidR="00E77866" w:rsidRPr="00E12849">
        <w:rPr>
          <w:rFonts w:cstheme="minorHAnsi"/>
          <w:i/>
          <w:iCs/>
          <w:sz w:val="22"/>
          <w:szCs w:val="22"/>
          <w:lang w:val="en-GB"/>
        </w:rPr>
        <w:t xml:space="preserve"> pod </w:t>
      </w:r>
      <w:proofErr w:type="spellStart"/>
      <w:r w:rsidR="00E77866" w:rsidRPr="00E12849">
        <w:rPr>
          <w:rFonts w:cstheme="minorHAnsi"/>
          <w:i/>
          <w:iCs/>
          <w:sz w:val="22"/>
          <w:szCs w:val="22"/>
          <w:lang w:val="en-GB"/>
        </w:rPr>
        <w:t>uslovom</w:t>
      </w:r>
      <w:proofErr w:type="spellEnd"/>
      <w:r w:rsidR="00E77866" w:rsidRPr="00E12849">
        <w:rPr>
          <w:rFonts w:cstheme="minorHAnsi"/>
          <w:i/>
          <w:iCs/>
          <w:sz w:val="22"/>
          <w:szCs w:val="22"/>
          <w:lang w:val="en-GB"/>
        </w:rPr>
        <w:t xml:space="preserve"> da </w:t>
      </w:r>
      <w:proofErr w:type="spellStart"/>
      <w:r w:rsidR="00E77866" w:rsidRPr="00E12849">
        <w:rPr>
          <w:rFonts w:cstheme="minorHAnsi"/>
          <w:i/>
          <w:iCs/>
          <w:sz w:val="22"/>
          <w:szCs w:val="22"/>
          <w:lang w:val="en-GB"/>
        </w:rPr>
        <w:t>su</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podaci</w:t>
      </w:r>
      <w:proofErr w:type="spellEnd"/>
      <w:r w:rsidR="00E77866" w:rsidRPr="00E12849">
        <w:rPr>
          <w:rFonts w:cstheme="minorHAnsi"/>
          <w:i/>
          <w:iCs/>
          <w:sz w:val="22"/>
          <w:szCs w:val="22"/>
          <w:lang w:val="en-GB"/>
        </w:rPr>
        <w:t xml:space="preserve"> o </w:t>
      </w:r>
      <w:proofErr w:type="spellStart"/>
      <w:r w:rsidR="00E77866" w:rsidRPr="00E12849">
        <w:rPr>
          <w:rFonts w:cstheme="minorHAnsi"/>
          <w:i/>
          <w:iCs/>
          <w:sz w:val="22"/>
          <w:szCs w:val="22"/>
          <w:lang w:val="en-GB"/>
        </w:rPr>
        <w:t>pravnom</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statusu</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ostali</w:t>
      </w:r>
      <w:proofErr w:type="spellEnd"/>
      <w:r w:rsidR="00E77866" w:rsidRPr="00E12849">
        <w:rPr>
          <w:rFonts w:cstheme="minorHAnsi"/>
          <w:i/>
          <w:iCs/>
          <w:sz w:val="22"/>
          <w:szCs w:val="22"/>
          <w:lang w:val="en-GB"/>
        </w:rPr>
        <w:t xml:space="preserve"> </w:t>
      </w:r>
      <w:proofErr w:type="spellStart"/>
      <w:r w:rsidR="00E77866" w:rsidRPr="00E12849">
        <w:rPr>
          <w:rFonts w:cstheme="minorHAnsi"/>
          <w:i/>
          <w:iCs/>
          <w:sz w:val="22"/>
          <w:szCs w:val="22"/>
          <w:lang w:val="en-GB"/>
        </w:rPr>
        <w:t>nepromijenjeni</w:t>
      </w:r>
      <w:proofErr w:type="spellEnd"/>
      <w:r w:rsidR="00E77866" w:rsidRPr="00E12849">
        <w:rPr>
          <w:rFonts w:cstheme="minorHAnsi"/>
          <w:i/>
          <w:iCs/>
          <w:sz w:val="22"/>
          <w:szCs w:val="22"/>
          <w:lang w:val="en-GB"/>
        </w:rPr>
        <w:t>).</w:t>
      </w:r>
      <w:r w:rsidR="00E77866" w:rsidRPr="00E77866">
        <w:rPr>
          <w:rFonts w:cstheme="minorHAnsi"/>
          <w:sz w:val="22"/>
          <w:szCs w:val="22"/>
          <w:lang w:val="en-GB"/>
        </w:rPr>
        <w:t xml:space="preserve"> </w:t>
      </w:r>
    </w:p>
    <w:p w14:paraId="070AA75C" w14:textId="17C626C5" w:rsidR="00E12849" w:rsidRPr="00055FF8" w:rsidRDefault="00E12849" w:rsidP="00D02CA5">
      <w:pPr>
        <w:numPr>
          <w:ilvl w:val="0"/>
          <w:numId w:val="22"/>
        </w:numPr>
        <w:spacing w:after="240"/>
        <w:jc w:val="both"/>
        <w:rPr>
          <w:rFonts w:cstheme="minorHAnsi"/>
          <w:i/>
          <w:iCs/>
          <w:sz w:val="22"/>
          <w:szCs w:val="22"/>
          <w:lang w:val="en-GB"/>
        </w:rPr>
      </w:pPr>
      <w:r w:rsidRPr="00E12849">
        <w:rPr>
          <w:rFonts w:cstheme="minorHAnsi"/>
          <w:sz w:val="22"/>
          <w:szCs w:val="22"/>
          <w:lang w:val="en-GB"/>
        </w:rPr>
        <w:t xml:space="preserve">The </w:t>
      </w:r>
      <w:r w:rsidRPr="00E12849">
        <w:rPr>
          <w:rFonts w:cstheme="minorHAnsi"/>
          <w:sz w:val="22"/>
          <w:szCs w:val="22"/>
          <w:lang w:val="en-GB"/>
        </w:rPr>
        <w:t>Declaration of honour on</w:t>
      </w:r>
      <w:r>
        <w:rPr>
          <w:rFonts w:cstheme="minorHAnsi"/>
          <w:sz w:val="22"/>
          <w:szCs w:val="22"/>
          <w:lang w:val="en-GB"/>
        </w:rPr>
        <w:t xml:space="preserve"> </w:t>
      </w:r>
      <w:r w:rsidRPr="00E12849">
        <w:rPr>
          <w:rFonts w:cstheme="minorHAnsi"/>
          <w:sz w:val="22"/>
          <w:szCs w:val="22"/>
          <w:lang w:val="en-GB"/>
        </w:rPr>
        <w:t>exclusion criteria and selection criteria</w:t>
      </w:r>
      <w:r w:rsidR="00055FF8">
        <w:rPr>
          <w:rFonts w:cstheme="minorHAnsi"/>
          <w:sz w:val="22"/>
          <w:szCs w:val="22"/>
          <w:lang w:val="en-GB"/>
        </w:rPr>
        <w:t xml:space="preserve"> (Annex C). Only the selected contractor will be obliged to submit evidence of what they stated in the said </w:t>
      </w:r>
      <w:proofErr w:type="gramStart"/>
      <w:r w:rsidR="00055FF8">
        <w:rPr>
          <w:rFonts w:cstheme="minorHAnsi"/>
          <w:sz w:val="22"/>
          <w:szCs w:val="22"/>
          <w:lang w:val="en-GB"/>
        </w:rPr>
        <w:t>document./</w:t>
      </w:r>
      <w:proofErr w:type="gramEnd"/>
      <w:r w:rsidR="00055FF8">
        <w:rPr>
          <w:rFonts w:cstheme="minorHAnsi"/>
          <w:sz w:val="22"/>
          <w:szCs w:val="22"/>
          <w:lang w:val="en-GB"/>
        </w:rPr>
        <w:t xml:space="preserve"> </w:t>
      </w:r>
      <w:proofErr w:type="spellStart"/>
      <w:r w:rsidR="00055FF8">
        <w:rPr>
          <w:rFonts w:cstheme="minorHAnsi"/>
          <w:i/>
          <w:iCs/>
          <w:sz w:val="22"/>
          <w:szCs w:val="22"/>
          <w:lang w:val="en-GB"/>
        </w:rPr>
        <w:t>Dokument</w:t>
      </w:r>
      <w:proofErr w:type="spellEnd"/>
      <w:r w:rsidR="00055FF8">
        <w:rPr>
          <w:rFonts w:cstheme="minorHAnsi"/>
          <w:i/>
          <w:iCs/>
          <w:sz w:val="22"/>
          <w:szCs w:val="22"/>
          <w:lang w:val="en-GB"/>
        </w:rPr>
        <w:t xml:space="preserve"> </w:t>
      </w:r>
      <w:r w:rsidR="00055FF8" w:rsidRPr="00055FF8">
        <w:rPr>
          <w:rFonts w:cstheme="minorHAnsi"/>
          <w:i/>
          <w:iCs/>
          <w:sz w:val="22"/>
          <w:szCs w:val="22"/>
          <w:lang w:val="en-GB"/>
        </w:rPr>
        <w:t>Declaration of honour on exclusion criteria and selection criteria (Annex C)</w:t>
      </w:r>
      <w:r w:rsidR="00055FF8">
        <w:rPr>
          <w:rFonts w:cstheme="minorHAnsi"/>
          <w:i/>
          <w:iCs/>
          <w:sz w:val="22"/>
          <w:szCs w:val="22"/>
          <w:lang w:val="en-GB"/>
        </w:rPr>
        <w:t xml:space="preserve">. </w:t>
      </w:r>
      <w:proofErr w:type="spellStart"/>
      <w:r w:rsidR="00055FF8">
        <w:rPr>
          <w:rFonts w:cstheme="minorHAnsi"/>
          <w:i/>
          <w:iCs/>
          <w:sz w:val="22"/>
          <w:szCs w:val="22"/>
          <w:lang w:val="en-GB"/>
        </w:rPr>
        <w:t>Samo</w:t>
      </w:r>
      <w:proofErr w:type="spellEnd"/>
      <w:r w:rsidR="00055FF8">
        <w:rPr>
          <w:rFonts w:cstheme="minorHAnsi"/>
          <w:i/>
          <w:iCs/>
          <w:sz w:val="22"/>
          <w:szCs w:val="22"/>
          <w:lang w:val="en-GB"/>
        </w:rPr>
        <w:t xml:space="preserve"> </w:t>
      </w:r>
      <w:proofErr w:type="spellStart"/>
      <w:r w:rsidR="00055FF8">
        <w:rPr>
          <w:rFonts w:cstheme="minorHAnsi"/>
          <w:i/>
          <w:iCs/>
          <w:sz w:val="22"/>
          <w:szCs w:val="22"/>
          <w:lang w:val="en-GB"/>
        </w:rPr>
        <w:t>odabrani</w:t>
      </w:r>
      <w:proofErr w:type="spellEnd"/>
      <w:r w:rsidR="00055FF8">
        <w:rPr>
          <w:rFonts w:cstheme="minorHAnsi"/>
          <w:i/>
          <w:iCs/>
          <w:sz w:val="22"/>
          <w:szCs w:val="22"/>
          <w:lang w:val="en-GB"/>
        </w:rPr>
        <w:t xml:space="preserve"> </w:t>
      </w:r>
      <w:proofErr w:type="spellStart"/>
      <w:r w:rsidR="00055FF8">
        <w:rPr>
          <w:rFonts w:cstheme="minorHAnsi"/>
          <w:i/>
          <w:iCs/>
          <w:sz w:val="22"/>
          <w:szCs w:val="22"/>
          <w:lang w:val="en-GB"/>
        </w:rPr>
        <w:t>ponuđač</w:t>
      </w:r>
      <w:proofErr w:type="spellEnd"/>
      <w:r w:rsidR="00055FF8">
        <w:rPr>
          <w:rFonts w:cstheme="minorHAnsi"/>
          <w:i/>
          <w:iCs/>
          <w:sz w:val="22"/>
          <w:szCs w:val="22"/>
          <w:lang w:val="en-GB"/>
        </w:rPr>
        <w:t xml:space="preserve"> bit </w:t>
      </w:r>
      <w:proofErr w:type="spellStart"/>
      <w:r w:rsidR="00055FF8">
        <w:rPr>
          <w:rFonts w:cstheme="minorHAnsi"/>
          <w:i/>
          <w:iCs/>
          <w:sz w:val="22"/>
          <w:szCs w:val="22"/>
          <w:lang w:val="en-GB"/>
        </w:rPr>
        <w:t>će</w:t>
      </w:r>
      <w:proofErr w:type="spellEnd"/>
      <w:r w:rsidR="00055FF8">
        <w:rPr>
          <w:rFonts w:cstheme="minorHAnsi"/>
          <w:i/>
          <w:iCs/>
          <w:sz w:val="22"/>
          <w:szCs w:val="22"/>
          <w:lang w:val="en-GB"/>
        </w:rPr>
        <w:t xml:space="preserve"> </w:t>
      </w:r>
      <w:proofErr w:type="spellStart"/>
      <w:r w:rsidR="00055FF8">
        <w:rPr>
          <w:rFonts w:cstheme="minorHAnsi"/>
          <w:i/>
          <w:iCs/>
          <w:sz w:val="22"/>
          <w:szCs w:val="22"/>
          <w:lang w:val="en-GB"/>
        </w:rPr>
        <w:t>obavezan</w:t>
      </w:r>
      <w:proofErr w:type="spellEnd"/>
      <w:r w:rsidR="00055FF8">
        <w:rPr>
          <w:rFonts w:cstheme="minorHAnsi"/>
          <w:i/>
          <w:iCs/>
          <w:sz w:val="22"/>
          <w:szCs w:val="22"/>
          <w:lang w:val="en-GB"/>
        </w:rPr>
        <w:t xml:space="preserve"> </w:t>
      </w:r>
      <w:proofErr w:type="spellStart"/>
      <w:r w:rsidR="00055FF8">
        <w:rPr>
          <w:rFonts w:cstheme="minorHAnsi"/>
          <w:i/>
          <w:iCs/>
          <w:sz w:val="22"/>
          <w:szCs w:val="22"/>
          <w:lang w:val="en-GB"/>
        </w:rPr>
        <w:t>podnijeti</w:t>
      </w:r>
      <w:proofErr w:type="spellEnd"/>
      <w:r w:rsidR="00055FF8">
        <w:rPr>
          <w:rFonts w:cstheme="minorHAnsi"/>
          <w:i/>
          <w:iCs/>
          <w:sz w:val="22"/>
          <w:szCs w:val="22"/>
          <w:lang w:val="en-GB"/>
        </w:rPr>
        <w:t xml:space="preserve"> </w:t>
      </w:r>
      <w:proofErr w:type="spellStart"/>
      <w:r w:rsidR="00055FF8">
        <w:rPr>
          <w:rFonts w:cstheme="minorHAnsi"/>
          <w:i/>
          <w:iCs/>
          <w:sz w:val="22"/>
          <w:szCs w:val="22"/>
          <w:lang w:val="en-GB"/>
        </w:rPr>
        <w:t>dokaze</w:t>
      </w:r>
      <w:proofErr w:type="spellEnd"/>
      <w:r w:rsidR="00055FF8">
        <w:rPr>
          <w:rFonts w:cstheme="minorHAnsi"/>
          <w:i/>
          <w:iCs/>
          <w:sz w:val="22"/>
          <w:szCs w:val="22"/>
          <w:lang w:val="en-GB"/>
        </w:rPr>
        <w:t xml:space="preserve"> </w:t>
      </w:r>
      <w:proofErr w:type="spellStart"/>
      <w:r w:rsidR="00055FF8">
        <w:rPr>
          <w:rFonts w:cstheme="minorHAnsi"/>
          <w:i/>
          <w:iCs/>
          <w:sz w:val="22"/>
          <w:szCs w:val="22"/>
          <w:lang w:val="en-GB"/>
        </w:rPr>
        <w:t>kojim</w:t>
      </w:r>
      <w:proofErr w:type="spellEnd"/>
      <w:r w:rsidR="00055FF8">
        <w:rPr>
          <w:rFonts w:cstheme="minorHAnsi"/>
          <w:i/>
          <w:iCs/>
          <w:sz w:val="22"/>
          <w:szCs w:val="22"/>
          <w:lang w:val="en-GB"/>
        </w:rPr>
        <w:t xml:space="preserve"> se </w:t>
      </w:r>
      <w:proofErr w:type="spellStart"/>
      <w:r w:rsidR="00055FF8">
        <w:rPr>
          <w:rFonts w:cstheme="minorHAnsi"/>
          <w:i/>
          <w:iCs/>
          <w:sz w:val="22"/>
          <w:szCs w:val="22"/>
          <w:lang w:val="en-GB"/>
        </w:rPr>
        <w:t>potvrđuje</w:t>
      </w:r>
      <w:proofErr w:type="spellEnd"/>
      <w:r w:rsidR="00055FF8">
        <w:rPr>
          <w:rFonts w:cstheme="minorHAnsi"/>
          <w:i/>
          <w:iCs/>
          <w:sz w:val="22"/>
          <w:szCs w:val="22"/>
          <w:lang w:val="en-GB"/>
        </w:rPr>
        <w:t xml:space="preserve"> </w:t>
      </w:r>
      <w:proofErr w:type="spellStart"/>
      <w:r w:rsidR="00055FF8">
        <w:rPr>
          <w:rFonts w:cstheme="minorHAnsi"/>
          <w:i/>
          <w:iCs/>
          <w:sz w:val="22"/>
          <w:szCs w:val="22"/>
          <w:lang w:val="en-GB"/>
        </w:rPr>
        <w:t>izjavljeno</w:t>
      </w:r>
      <w:proofErr w:type="spellEnd"/>
      <w:r w:rsidR="00055FF8">
        <w:rPr>
          <w:rFonts w:cstheme="minorHAnsi"/>
          <w:i/>
          <w:iCs/>
          <w:sz w:val="22"/>
          <w:szCs w:val="22"/>
          <w:lang w:val="en-GB"/>
        </w:rPr>
        <w:t xml:space="preserve"> u </w:t>
      </w:r>
      <w:proofErr w:type="spellStart"/>
      <w:r w:rsidR="00055FF8">
        <w:rPr>
          <w:rFonts w:cstheme="minorHAnsi"/>
          <w:i/>
          <w:iCs/>
          <w:sz w:val="22"/>
          <w:szCs w:val="22"/>
          <w:lang w:val="en-GB"/>
        </w:rPr>
        <w:t>ovom</w:t>
      </w:r>
      <w:proofErr w:type="spellEnd"/>
      <w:r w:rsidR="00055FF8">
        <w:rPr>
          <w:rFonts w:cstheme="minorHAnsi"/>
          <w:i/>
          <w:iCs/>
          <w:sz w:val="22"/>
          <w:szCs w:val="22"/>
          <w:lang w:val="en-GB"/>
        </w:rPr>
        <w:t xml:space="preserve"> </w:t>
      </w:r>
      <w:proofErr w:type="spellStart"/>
      <w:r w:rsidR="00055FF8">
        <w:rPr>
          <w:rFonts w:cstheme="minorHAnsi"/>
          <w:i/>
          <w:iCs/>
          <w:sz w:val="22"/>
          <w:szCs w:val="22"/>
          <w:lang w:val="en-GB"/>
        </w:rPr>
        <w:t>dokumentu</w:t>
      </w:r>
      <w:proofErr w:type="spellEnd"/>
      <w:r w:rsidR="00055FF8">
        <w:rPr>
          <w:rFonts w:cstheme="minorHAnsi"/>
          <w:i/>
          <w:iCs/>
          <w:sz w:val="22"/>
          <w:szCs w:val="22"/>
          <w:lang w:val="en-GB"/>
        </w:rPr>
        <w:t>.</w:t>
      </w:r>
    </w:p>
    <w:p w14:paraId="3CE13EA0" w14:textId="48B638E1" w:rsidR="00792C9E" w:rsidRPr="00792C9E" w:rsidRDefault="00065076" w:rsidP="00792C9E">
      <w:pPr>
        <w:pStyle w:val="ListParagraph"/>
        <w:numPr>
          <w:ilvl w:val="0"/>
          <w:numId w:val="22"/>
        </w:numPr>
        <w:tabs>
          <w:tab w:val="left" w:pos="720"/>
        </w:tabs>
        <w:jc w:val="both"/>
        <w:rPr>
          <w:rFonts w:ascii="Calibri" w:eastAsia="Calibri" w:hAnsi="Calibri" w:cs="Times New Roman"/>
          <w:i/>
          <w:sz w:val="22"/>
          <w:szCs w:val="22"/>
        </w:rPr>
      </w:pPr>
      <w:r>
        <w:rPr>
          <w:rFonts w:ascii="Calibri" w:eastAsia="Calibri" w:hAnsi="Calibri" w:cs="Times New Roman"/>
          <w:sz w:val="22"/>
          <w:szCs w:val="22"/>
        </w:rPr>
        <w:t xml:space="preserve">Supporting documentation demonstrating </w:t>
      </w:r>
      <w:r w:rsidRPr="00065076">
        <w:rPr>
          <w:rFonts w:ascii="Calibri" w:eastAsia="Calibri" w:hAnsi="Calibri" w:cs="Times New Roman"/>
          <w:sz w:val="22"/>
          <w:szCs w:val="22"/>
        </w:rPr>
        <w:t>Technical and professional capacity</w:t>
      </w:r>
      <w:r>
        <w:rPr>
          <w:rFonts w:ascii="Calibri" w:eastAsia="Calibri" w:hAnsi="Calibri" w:cs="Times New Roman"/>
          <w:sz w:val="22"/>
          <w:szCs w:val="22"/>
        </w:rPr>
        <w:t xml:space="preserve"> a</w:t>
      </w:r>
      <w:r w:rsidR="00792C9E">
        <w:rPr>
          <w:rFonts w:ascii="Calibri" w:eastAsia="Calibri" w:hAnsi="Calibri" w:cs="Times New Roman"/>
          <w:sz w:val="22"/>
          <w:szCs w:val="22"/>
        </w:rPr>
        <w:t>s defined in bullet a.1.</w:t>
      </w:r>
      <w:r>
        <w:rPr>
          <w:rFonts w:ascii="Calibri" w:eastAsia="Calibri" w:hAnsi="Calibri" w:cs="Times New Roman"/>
          <w:sz w:val="22"/>
          <w:szCs w:val="22"/>
        </w:rPr>
        <w:t>:</w:t>
      </w:r>
      <w:r w:rsidR="00792C9E">
        <w:rPr>
          <w:rFonts w:ascii="Calibri" w:eastAsia="Calibri" w:hAnsi="Calibri" w:cs="Times New Roman"/>
          <w:sz w:val="22"/>
          <w:szCs w:val="22"/>
        </w:rPr>
        <w:t xml:space="preserve"> </w:t>
      </w:r>
      <w:r w:rsidR="001D66AC">
        <w:rPr>
          <w:rFonts w:ascii="Calibri" w:eastAsia="Calibri" w:hAnsi="Calibri" w:cs="Times New Roman"/>
          <w:sz w:val="22"/>
          <w:szCs w:val="22"/>
        </w:rPr>
        <w:t xml:space="preserve">copies of </w:t>
      </w:r>
      <w:r w:rsidR="00792C9E">
        <w:rPr>
          <w:rFonts w:ascii="Calibri" w:eastAsia="Calibri" w:hAnsi="Calibri" w:cs="Times New Roman"/>
          <w:sz w:val="22"/>
          <w:szCs w:val="22"/>
        </w:rPr>
        <w:t>contracts or signed confirmations demonstrating that tenderer has successfully and professionally completed a</w:t>
      </w:r>
      <w:r w:rsidR="00792C9E" w:rsidRPr="00792C9E">
        <w:rPr>
          <w:rFonts w:ascii="Calibri" w:eastAsia="Calibri" w:hAnsi="Calibri" w:cs="Times New Roman"/>
          <w:sz w:val="22"/>
          <w:szCs w:val="22"/>
        </w:rPr>
        <w:t>t least three projects/contracts/services in the fields related to the services indicated in bullet point 2 (culture and creative industries, tourism, cultural heritage, interactive digital maps, etc.) during the last five calendar years</w:t>
      </w:r>
      <w:r w:rsidR="00792C9E">
        <w:rPr>
          <w:rFonts w:ascii="Calibri" w:eastAsia="Calibri" w:hAnsi="Calibri" w:cs="Times New Roman"/>
          <w:sz w:val="22"/>
          <w:szCs w:val="22"/>
        </w:rPr>
        <w:t>.</w:t>
      </w:r>
      <w:r w:rsidR="001D66AC">
        <w:rPr>
          <w:rFonts w:ascii="Calibri" w:eastAsia="Calibri" w:hAnsi="Calibri" w:cs="Times New Roman"/>
          <w:sz w:val="22"/>
          <w:szCs w:val="22"/>
        </w:rPr>
        <w:t xml:space="preserve"> In case of consortium, the supporting documentation from all consortium members is eligible.</w:t>
      </w:r>
      <w:r w:rsidR="00792C9E">
        <w:rPr>
          <w:rFonts w:ascii="Calibri" w:eastAsia="Calibri" w:hAnsi="Calibri" w:cs="Times New Roman"/>
          <w:sz w:val="22"/>
          <w:szCs w:val="22"/>
        </w:rPr>
        <w:t xml:space="preserve"> </w:t>
      </w:r>
      <w:r w:rsidR="00792C9E" w:rsidRPr="00792C9E">
        <w:rPr>
          <w:rFonts w:ascii="Calibri" w:eastAsia="Calibri" w:hAnsi="Calibri" w:cs="Times New Roman"/>
          <w:sz w:val="22"/>
          <w:szCs w:val="22"/>
        </w:rPr>
        <w:t xml:space="preserve">/ </w:t>
      </w:r>
      <w:r w:rsidRPr="00065076">
        <w:rPr>
          <w:rFonts w:ascii="Calibri" w:eastAsia="Calibri" w:hAnsi="Calibri" w:cs="Times New Roman"/>
          <w:i/>
          <w:iCs/>
          <w:sz w:val="22"/>
          <w:szCs w:val="22"/>
        </w:rPr>
        <w:t>Dokazna dokumentacija za</w:t>
      </w:r>
      <w:r>
        <w:rPr>
          <w:rFonts w:ascii="Calibri" w:eastAsia="Calibri" w:hAnsi="Calibri" w:cs="Times New Roman"/>
          <w:sz w:val="22"/>
          <w:szCs w:val="22"/>
        </w:rPr>
        <w:t xml:space="preserve"> </w:t>
      </w:r>
      <w:r w:rsidRPr="00065076">
        <w:rPr>
          <w:rFonts w:ascii="Calibri" w:eastAsia="Calibri" w:hAnsi="Calibri" w:cs="Times New Roman"/>
          <w:i/>
          <w:iCs/>
          <w:sz w:val="22"/>
          <w:szCs w:val="22"/>
        </w:rPr>
        <w:t>Tehnički i profesionalni kapacitet</w:t>
      </w:r>
      <w:r>
        <w:rPr>
          <w:rFonts w:ascii="Calibri" w:eastAsia="Calibri" w:hAnsi="Calibri" w:cs="Times New Roman"/>
          <w:sz w:val="22"/>
          <w:szCs w:val="22"/>
        </w:rPr>
        <w:t>, k</w:t>
      </w:r>
      <w:r w:rsidR="001D66AC">
        <w:rPr>
          <w:rFonts w:ascii="Calibri" w:eastAsia="Calibri" w:hAnsi="Calibri" w:cs="Times New Roman"/>
          <w:i/>
          <w:iCs/>
          <w:sz w:val="22"/>
          <w:szCs w:val="22"/>
        </w:rPr>
        <w:t>ako je definisano tačkom a.1.</w:t>
      </w:r>
      <w:r>
        <w:rPr>
          <w:rFonts w:ascii="Calibri" w:eastAsia="Calibri" w:hAnsi="Calibri" w:cs="Times New Roman"/>
          <w:i/>
          <w:iCs/>
          <w:sz w:val="22"/>
          <w:szCs w:val="22"/>
        </w:rPr>
        <w:t>:</w:t>
      </w:r>
      <w:r w:rsidR="001D66AC">
        <w:rPr>
          <w:rFonts w:ascii="Calibri" w:eastAsia="Calibri" w:hAnsi="Calibri" w:cs="Times New Roman"/>
          <w:i/>
          <w:iCs/>
          <w:sz w:val="22"/>
          <w:szCs w:val="22"/>
        </w:rPr>
        <w:t xml:space="preserve"> kopije u</w:t>
      </w:r>
      <w:r w:rsidR="00792C9E">
        <w:rPr>
          <w:rFonts w:ascii="Calibri" w:eastAsia="Calibri" w:hAnsi="Calibri" w:cs="Times New Roman"/>
          <w:i/>
          <w:iCs/>
          <w:sz w:val="22"/>
          <w:szCs w:val="22"/>
        </w:rPr>
        <w:t>govor</w:t>
      </w:r>
      <w:r w:rsidR="001D66AC">
        <w:rPr>
          <w:rFonts w:ascii="Calibri" w:eastAsia="Calibri" w:hAnsi="Calibri" w:cs="Times New Roman"/>
          <w:i/>
          <w:iCs/>
          <w:sz w:val="22"/>
          <w:szCs w:val="22"/>
        </w:rPr>
        <w:t>a</w:t>
      </w:r>
      <w:r w:rsidR="00792C9E">
        <w:rPr>
          <w:rFonts w:ascii="Calibri" w:eastAsia="Calibri" w:hAnsi="Calibri" w:cs="Times New Roman"/>
          <w:i/>
          <w:iCs/>
          <w:sz w:val="22"/>
          <w:szCs w:val="22"/>
        </w:rPr>
        <w:t xml:space="preserve"> ili potpisane potvrde koje dokazuju da je ponuđač uspješno i profesionalno finalizirao m</w:t>
      </w:r>
      <w:r w:rsidR="00792C9E" w:rsidRPr="00792C9E">
        <w:rPr>
          <w:rFonts w:ascii="Calibri" w:eastAsia="Calibri" w:hAnsi="Calibri" w:cs="Times New Roman"/>
          <w:i/>
          <w:sz w:val="22"/>
          <w:szCs w:val="22"/>
        </w:rPr>
        <w:t>inimalno tri projekta/ugovora/usluge u oblastima vezanim za usluge naznačene u tački 2 (kulturne i  industrije, turizam, kulturno nasljeđe, interaktivne digitalne mape, itd.) u posljednjih pet kalendarskih godina</w:t>
      </w:r>
      <w:r w:rsidR="00792C9E">
        <w:rPr>
          <w:rFonts w:ascii="Calibri" w:eastAsia="Calibri" w:hAnsi="Calibri" w:cs="Times New Roman"/>
          <w:i/>
          <w:sz w:val="22"/>
          <w:szCs w:val="22"/>
        </w:rPr>
        <w:t>.</w:t>
      </w:r>
      <w:r w:rsidR="001D66AC">
        <w:rPr>
          <w:rFonts w:ascii="Calibri" w:eastAsia="Calibri" w:hAnsi="Calibri" w:cs="Times New Roman"/>
          <w:i/>
          <w:sz w:val="22"/>
          <w:szCs w:val="22"/>
        </w:rPr>
        <w:t xml:space="preserve"> U slučaju konzorcija, dokazna dokumentacija svih članova konzorcija je prihvatljiva.</w:t>
      </w:r>
    </w:p>
    <w:p w14:paraId="5649529A" w14:textId="4138FAC0" w:rsidR="00792C9E" w:rsidRDefault="00792C9E" w:rsidP="001D66AC">
      <w:pPr>
        <w:pStyle w:val="ListParagraph"/>
        <w:numPr>
          <w:ilvl w:val="1"/>
          <w:numId w:val="22"/>
        </w:numPr>
        <w:tabs>
          <w:tab w:val="left" w:pos="720"/>
        </w:tabs>
        <w:jc w:val="both"/>
        <w:rPr>
          <w:rFonts w:ascii="Calibri" w:eastAsia="Calibri" w:hAnsi="Calibri" w:cs="Times New Roman"/>
          <w:i/>
          <w:sz w:val="22"/>
          <w:szCs w:val="22"/>
        </w:rPr>
      </w:pPr>
      <w:r w:rsidRPr="001D66AC">
        <w:rPr>
          <w:rFonts w:ascii="Calibri" w:eastAsia="Calibri" w:hAnsi="Calibri" w:cs="Times New Roman"/>
          <w:iCs/>
          <w:sz w:val="22"/>
          <w:szCs w:val="22"/>
        </w:rPr>
        <w:t xml:space="preserve">As defined in bullet a.2., </w:t>
      </w:r>
      <w:r w:rsidR="001D66AC">
        <w:rPr>
          <w:rFonts w:ascii="Calibri" w:eastAsia="Calibri" w:hAnsi="Calibri" w:cs="Times New Roman"/>
          <w:iCs/>
          <w:sz w:val="22"/>
          <w:szCs w:val="22"/>
        </w:rPr>
        <w:t>a</w:t>
      </w:r>
      <w:r w:rsidRPr="001D66AC">
        <w:rPr>
          <w:rFonts w:ascii="Calibri" w:eastAsia="Calibri" w:hAnsi="Calibri" w:cs="Times New Roman"/>
          <w:sz w:val="22"/>
          <w:szCs w:val="22"/>
        </w:rPr>
        <w:t xml:space="preserve"> completed list of the projects/contracts/services in the fields indicated in point 2 during the last five calendar years</w:t>
      </w:r>
      <w:r w:rsidR="001D66AC">
        <w:rPr>
          <w:rFonts w:ascii="Calibri" w:eastAsia="Calibri" w:hAnsi="Calibri" w:cs="Times New Roman"/>
          <w:sz w:val="22"/>
          <w:szCs w:val="22"/>
        </w:rPr>
        <w:t xml:space="preserve"> should be submitted in the table format provided in a.2</w:t>
      </w:r>
      <w:r w:rsidRPr="001D66AC">
        <w:rPr>
          <w:rFonts w:ascii="Calibri" w:eastAsia="Calibri" w:hAnsi="Calibri" w:cs="Times New Roman"/>
          <w:sz w:val="22"/>
          <w:szCs w:val="22"/>
        </w:rPr>
        <w:t>.</w:t>
      </w:r>
      <w:r w:rsidR="001D66AC">
        <w:rPr>
          <w:rFonts w:ascii="Calibri" w:eastAsia="Calibri" w:hAnsi="Calibri" w:cs="Times New Roman"/>
          <w:sz w:val="22"/>
          <w:szCs w:val="22"/>
        </w:rPr>
        <w:t xml:space="preserve"> </w:t>
      </w:r>
      <w:r w:rsidRPr="001D66AC">
        <w:rPr>
          <w:rFonts w:ascii="Calibri" w:eastAsia="Calibri" w:hAnsi="Calibri" w:cs="Times New Roman"/>
          <w:sz w:val="22"/>
          <w:szCs w:val="22"/>
        </w:rPr>
        <w:t xml:space="preserve">/ </w:t>
      </w:r>
      <w:r w:rsidR="001D66AC">
        <w:rPr>
          <w:rFonts w:ascii="Calibri" w:eastAsia="Calibri" w:hAnsi="Calibri" w:cs="Times New Roman"/>
          <w:i/>
          <w:iCs/>
          <w:sz w:val="22"/>
          <w:szCs w:val="22"/>
        </w:rPr>
        <w:t>Kako je definisano tačkom a.2., k</w:t>
      </w:r>
      <w:r w:rsidRPr="001D66AC">
        <w:rPr>
          <w:rFonts w:ascii="Calibri" w:eastAsia="Calibri" w:hAnsi="Calibri" w:cs="Times New Roman"/>
          <w:i/>
          <w:sz w:val="22"/>
          <w:szCs w:val="22"/>
        </w:rPr>
        <w:t>ompletirana lista projekata/ugovora/usluga u oblastima naznačenim u u tački 2 u posljednjih pet kalendarskih godina</w:t>
      </w:r>
      <w:r w:rsidR="001D66AC">
        <w:rPr>
          <w:rFonts w:ascii="Calibri" w:eastAsia="Calibri" w:hAnsi="Calibri" w:cs="Times New Roman"/>
          <w:i/>
          <w:sz w:val="22"/>
          <w:szCs w:val="22"/>
        </w:rPr>
        <w:t xml:space="preserve"> treba biti dostavljena u tabelarnom formatu navedenom u tački a.2.</w:t>
      </w:r>
    </w:p>
    <w:p w14:paraId="41F860F5" w14:textId="77777777" w:rsidR="00065076" w:rsidRDefault="00065076" w:rsidP="00065076">
      <w:pPr>
        <w:pStyle w:val="ListParagraph"/>
        <w:tabs>
          <w:tab w:val="left" w:pos="720"/>
        </w:tabs>
        <w:ind w:left="1931"/>
        <w:jc w:val="both"/>
        <w:rPr>
          <w:rFonts w:ascii="Calibri" w:eastAsia="Calibri" w:hAnsi="Calibri" w:cs="Times New Roman"/>
          <w:i/>
          <w:sz w:val="22"/>
          <w:szCs w:val="22"/>
        </w:rPr>
      </w:pPr>
    </w:p>
    <w:p w14:paraId="7F227428" w14:textId="12EA4A81" w:rsidR="001D66AC" w:rsidRPr="00065076" w:rsidRDefault="00065076" w:rsidP="009C1F76">
      <w:pPr>
        <w:pStyle w:val="ListParagraph"/>
        <w:numPr>
          <w:ilvl w:val="0"/>
          <w:numId w:val="22"/>
        </w:numPr>
        <w:jc w:val="both"/>
        <w:rPr>
          <w:rFonts w:ascii="Calibri" w:eastAsia="Calibri" w:hAnsi="Calibri" w:cs="Times New Roman"/>
          <w:i/>
          <w:sz w:val="22"/>
          <w:szCs w:val="22"/>
        </w:rPr>
      </w:pPr>
      <w:r w:rsidRPr="00065076">
        <w:rPr>
          <w:rFonts w:ascii="Calibri" w:eastAsia="Calibri" w:hAnsi="Calibri" w:cs="Times New Roman"/>
          <w:iCs/>
          <w:sz w:val="22"/>
          <w:szCs w:val="22"/>
        </w:rPr>
        <w:t>Supporting documentation demonstrating Educational and professional experience, as</w:t>
      </w:r>
      <w:r w:rsidR="001D66AC" w:rsidRPr="00065076">
        <w:rPr>
          <w:rFonts w:ascii="Calibri" w:eastAsia="Calibri" w:hAnsi="Calibri" w:cs="Times New Roman"/>
          <w:iCs/>
          <w:sz w:val="22"/>
          <w:szCs w:val="22"/>
        </w:rPr>
        <w:t xml:space="preserve"> defined in the bullet</w:t>
      </w:r>
      <w:r>
        <w:rPr>
          <w:rFonts w:ascii="Calibri" w:eastAsia="Calibri" w:hAnsi="Calibri" w:cs="Times New Roman"/>
          <w:iCs/>
          <w:sz w:val="22"/>
          <w:szCs w:val="22"/>
        </w:rPr>
        <w:t>s</w:t>
      </w:r>
      <w:r w:rsidR="001D66AC" w:rsidRPr="00065076">
        <w:rPr>
          <w:rFonts w:ascii="Calibri" w:eastAsia="Calibri" w:hAnsi="Calibri" w:cs="Times New Roman"/>
          <w:iCs/>
          <w:sz w:val="22"/>
          <w:szCs w:val="22"/>
        </w:rPr>
        <w:t xml:space="preserve"> b.</w:t>
      </w:r>
      <w:r>
        <w:rPr>
          <w:rFonts w:ascii="Calibri" w:eastAsia="Calibri" w:hAnsi="Calibri" w:cs="Times New Roman"/>
          <w:iCs/>
          <w:sz w:val="22"/>
          <w:szCs w:val="22"/>
        </w:rPr>
        <w:t xml:space="preserve">1. and b.2.:/ </w:t>
      </w:r>
      <w:r>
        <w:rPr>
          <w:rFonts w:ascii="Calibri" w:eastAsia="Calibri" w:hAnsi="Calibri" w:cs="Times New Roman"/>
          <w:i/>
          <w:sz w:val="22"/>
          <w:szCs w:val="22"/>
        </w:rPr>
        <w:t>Dokazna dokumentacija za Obrazovni i profesionalni kapacitet, kako je navedeno u tačkama b.1. i b.2.:</w:t>
      </w:r>
    </w:p>
    <w:p w14:paraId="4A6A5585" w14:textId="1ECE58EA" w:rsidR="00065076" w:rsidRPr="00C71E64" w:rsidRDefault="00065076" w:rsidP="00065076">
      <w:pPr>
        <w:pStyle w:val="ListParagraph"/>
        <w:numPr>
          <w:ilvl w:val="0"/>
          <w:numId w:val="19"/>
        </w:numPr>
        <w:jc w:val="both"/>
        <w:rPr>
          <w:rFonts w:ascii="Calibri" w:eastAsia="Calibri" w:hAnsi="Calibri" w:cs="Times New Roman"/>
          <w:sz w:val="22"/>
          <w:szCs w:val="22"/>
        </w:rPr>
      </w:pPr>
      <w:r>
        <w:rPr>
          <w:rFonts w:ascii="Calibri" w:eastAsia="Calibri" w:hAnsi="Calibri" w:cs="Times New Roman"/>
          <w:sz w:val="22"/>
          <w:szCs w:val="22"/>
        </w:rPr>
        <w:t>A</w:t>
      </w:r>
      <w:r w:rsidRPr="00C71E64">
        <w:rPr>
          <w:rFonts w:ascii="Calibri" w:eastAsia="Calibri" w:hAnsi="Calibri" w:cs="Times New Roman"/>
          <w:sz w:val="22"/>
          <w:szCs w:val="22"/>
        </w:rPr>
        <w:t xml:space="preserve"> copy of Canton Sarajevo touristic guides certification for minimum two touristic guides./ </w:t>
      </w:r>
      <w:r w:rsidRPr="00C71E64">
        <w:rPr>
          <w:rFonts w:ascii="Calibri" w:eastAsia="Calibri" w:hAnsi="Calibri" w:cs="Times New Roman"/>
          <w:i/>
          <w:iCs/>
          <w:sz w:val="22"/>
          <w:szCs w:val="22"/>
        </w:rPr>
        <w:t>Kopija certifikata za turističke vodiče Kantona Sarajevo.</w:t>
      </w:r>
    </w:p>
    <w:p w14:paraId="6C5FAABA" w14:textId="49052B45" w:rsidR="00065076" w:rsidRPr="00C71E64" w:rsidRDefault="00065076" w:rsidP="00065076">
      <w:pPr>
        <w:pStyle w:val="ListParagraph"/>
        <w:numPr>
          <w:ilvl w:val="0"/>
          <w:numId w:val="19"/>
        </w:numPr>
        <w:jc w:val="both"/>
        <w:rPr>
          <w:rFonts w:ascii="Calibri" w:eastAsia="Calibri" w:hAnsi="Calibri" w:cs="Times New Roman"/>
          <w:sz w:val="22"/>
          <w:szCs w:val="22"/>
        </w:rPr>
      </w:pPr>
      <w:r w:rsidRPr="00C71E64">
        <w:rPr>
          <w:rFonts w:ascii="Calibri" w:eastAsia="Calibri" w:hAnsi="Calibri" w:cs="Times New Roman"/>
          <w:sz w:val="22"/>
          <w:szCs w:val="22"/>
        </w:rPr>
        <w:t xml:space="preserve">Biography of the IT developer indicating previous professional experience with the emphasis on the experience in the areas listed in b.1./ </w:t>
      </w:r>
      <w:r w:rsidRPr="00C71E64">
        <w:rPr>
          <w:rFonts w:ascii="Calibri" w:eastAsia="Calibri" w:hAnsi="Calibri" w:cs="Times New Roman"/>
          <w:i/>
          <w:iCs/>
          <w:sz w:val="22"/>
          <w:szCs w:val="22"/>
        </w:rPr>
        <w:t xml:space="preserve">Biografija IT </w:t>
      </w:r>
      <w:r w:rsidR="00DD5DF0">
        <w:rPr>
          <w:rFonts w:ascii="Calibri" w:eastAsia="Calibri" w:hAnsi="Calibri" w:cs="Times New Roman"/>
          <w:i/>
          <w:iCs/>
          <w:sz w:val="22"/>
          <w:szCs w:val="22"/>
        </w:rPr>
        <w:t>developera</w:t>
      </w:r>
      <w:r w:rsidRPr="00C71E64">
        <w:rPr>
          <w:rFonts w:ascii="Calibri" w:eastAsia="Calibri" w:hAnsi="Calibri" w:cs="Times New Roman"/>
          <w:i/>
          <w:iCs/>
          <w:sz w:val="22"/>
          <w:szCs w:val="22"/>
        </w:rPr>
        <w:t xml:space="preserve"> u kojoj je naznačeno prethodno profesionalno iskustvo a posebno u oblastima navedenim u tački b.1.</w:t>
      </w:r>
    </w:p>
    <w:p w14:paraId="2D259DF4" w14:textId="77777777" w:rsidR="00065076" w:rsidRPr="00C71E64" w:rsidRDefault="00065076" w:rsidP="00065076">
      <w:pPr>
        <w:pStyle w:val="ListParagraph"/>
        <w:numPr>
          <w:ilvl w:val="0"/>
          <w:numId w:val="19"/>
        </w:numPr>
        <w:jc w:val="both"/>
        <w:rPr>
          <w:rFonts w:ascii="Calibri" w:eastAsia="Calibri" w:hAnsi="Calibri" w:cs="Times New Roman"/>
          <w:sz w:val="22"/>
          <w:szCs w:val="22"/>
        </w:rPr>
      </w:pPr>
      <w:r w:rsidRPr="00C71E64">
        <w:rPr>
          <w:rFonts w:ascii="Calibri" w:eastAsia="Calibri" w:hAnsi="Calibri" w:cs="Times New Roman"/>
          <w:sz w:val="22"/>
          <w:szCs w:val="22"/>
        </w:rPr>
        <w:t xml:space="preserve">The document signed by the authorized person confirming that the IT developer has participated in the successful implementation of multimedia content/ digital maps related </w:t>
      </w:r>
      <w:r w:rsidRPr="00C71E64">
        <w:rPr>
          <w:rFonts w:ascii="Calibri" w:eastAsia="Calibri" w:hAnsi="Calibri" w:cs="Times New Roman"/>
          <w:sz w:val="22"/>
          <w:szCs w:val="22"/>
        </w:rPr>
        <w:lastRenderedPageBreak/>
        <w:t xml:space="preserve">assignments should also be submitted. / </w:t>
      </w:r>
      <w:r w:rsidRPr="00C71E64">
        <w:rPr>
          <w:rFonts w:ascii="Calibri" w:eastAsia="Calibri" w:hAnsi="Calibri" w:cs="Times New Roman"/>
          <w:i/>
          <w:iCs/>
          <w:sz w:val="22"/>
          <w:szCs w:val="22"/>
        </w:rPr>
        <w:t xml:space="preserve">Dokument, potpisan od strane odgovorne osobe, kojim se potvrđuje da je IT developer učestvovao u uspješnoj implementaciji zadataka vezanih za multimedijski sadržaj i digitalne mape. </w:t>
      </w:r>
    </w:p>
    <w:p w14:paraId="17296133" w14:textId="52C1F476" w:rsidR="00065076" w:rsidRPr="00C71E64" w:rsidRDefault="00065076" w:rsidP="00065076">
      <w:pPr>
        <w:pStyle w:val="ListParagraph"/>
        <w:numPr>
          <w:ilvl w:val="0"/>
          <w:numId w:val="19"/>
        </w:numPr>
        <w:jc w:val="both"/>
        <w:rPr>
          <w:rFonts w:ascii="Calibri" w:eastAsia="Calibri" w:hAnsi="Calibri" w:cs="Times New Roman"/>
          <w:sz w:val="22"/>
          <w:szCs w:val="22"/>
        </w:rPr>
      </w:pPr>
      <w:r w:rsidRPr="00C71E64">
        <w:rPr>
          <w:rFonts w:ascii="Calibri" w:eastAsia="Calibri" w:hAnsi="Calibri" w:cs="Times New Roman"/>
          <w:sz w:val="22"/>
          <w:szCs w:val="22"/>
        </w:rPr>
        <w:t>Contracts or</w:t>
      </w:r>
      <w:r>
        <w:rPr>
          <w:rFonts w:ascii="Calibri" w:eastAsia="Calibri" w:hAnsi="Calibri" w:cs="Times New Roman"/>
          <w:sz w:val="22"/>
          <w:szCs w:val="22"/>
        </w:rPr>
        <w:t xml:space="preserve"> </w:t>
      </w:r>
      <w:r w:rsidRPr="00C71E64">
        <w:rPr>
          <w:rFonts w:ascii="Calibri" w:eastAsia="Calibri" w:hAnsi="Calibri" w:cs="Times New Roman"/>
          <w:sz w:val="22"/>
          <w:szCs w:val="22"/>
        </w:rPr>
        <w:t>confiramtions of engagement for touristic guides and IT developer</w:t>
      </w:r>
      <w:r w:rsidR="00872002">
        <w:rPr>
          <w:rFonts w:ascii="Calibri" w:eastAsia="Calibri" w:hAnsi="Calibri" w:cs="Times New Roman"/>
          <w:sz w:val="22"/>
          <w:szCs w:val="22"/>
        </w:rPr>
        <w:t xml:space="preserve"> by the contractor.</w:t>
      </w:r>
      <w:r w:rsidRPr="00C71E64">
        <w:rPr>
          <w:rFonts w:ascii="Calibri" w:eastAsia="Calibri" w:hAnsi="Calibri" w:cs="Times New Roman"/>
          <w:sz w:val="22"/>
          <w:szCs w:val="22"/>
        </w:rPr>
        <w:t xml:space="preserve">/ </w:t>
      </w:r>
      <w:r w:rsidRPr="00C71E64">
        <w:rPr>
          <w:rFonts w:ascii="Calibri" w:eastAsia="Calibri" w:hAnsi="Calibri" w:cs="Times New Roman"/>
          <w:i/>
          <w:iCs/>
          <w:sz w:val="22"/>
          <w:szCs w:val="22"/>
        </w:rPr>
        <w:t xml:space="preserve">Ugovori ili potvrde o angažmanu turističkih vodiča i IT </w:t>
      </w:r>
      <w:r w:rsidR="009656B2">
        <w:rPr>
          <w:rFonts w:ascii="Calibri" w:eastAsia="Calibri" w:hAnsi="Calibri" w:cs="Times New Roman"/>
          <w:i/>
          <w:iCs/>
          <w:sz w:val="22"/>
          <w:szCs w:val="22"/>
        </w:rPr>
        <w:t>developera</w:t>
      </w:r>
      <w:r w:rsidR="00872002">
        <w:rPr>
          <w:rFonts w:ascii="Calibri" w:eastAsia="Calibri" w:hAnsi="Calibri" w:cs="Times New Roman"/>
          <w:i/>
          <w:iCs/>
          <w:sz w:val="22"/>
          <w:szCs w:val="22"/>
        </w:rPr>
        <w:t xml:space="preserve"> od strane izvršioca.</w:t>
      </w:r>
      <w:r w:rsidRPr="00C71E64">
        <w:rPr>
          <w:rFonts w:ascii="Calibri" w:eastAsia="Calibri" w:hAnsi="Calibri" w:cs="Times New Roman"/>
          <w:i/>
          <w:iCs/>
          <w:sz w:val="22"/>
          <w:szCs w:val="22"/>
        </w:rPr>
        <w:t>.</w:t>
      </w:r>
      <w:r w:rsidRPr="00C71E64">
        <w:rPr>
          <w:rFonts w:ascii="Calibri" w:eastAsia="Calibri" w:hAnsi="Calibri" w:cs="Times New Roman"/>
          <w:sz w:val="22"/>
          <w:szCs w:val="22"/>
        </w:rPr>
        <w:t xml:space="preserve"> </w:t>
      </w:r>
    </w:p>
    <w:p w14:paraId="3FF9B965" w14:textId="77777777" w:rsidR="00065076" w:rsidRPr="001D66AC" w:rsidRDefault="00065076" w:rsidP="00065076">
      <w:pPr>
        <w:pStyle w:val="ListParagraph"/>
        <w:tabs>
          <w:tab w:val="left" w:pos="720"/>
        </w:tabs>
        <w:ind w:left="1211"/>
        <w:jc w:val="both"/>
        <w:rPr>
          <w:rFonts w:ascii="Calibri" w:eastAsia="Calibri" w:hAnsi="Calibri" w:cs="Times New Roman"/>
          <w:i/>
          <w:sz w:val="22"/>
          <w:szCs w:val="22"/>
        </w:rPr>
      </w:pPr>
    </w:p>
    <w:p w14:paraId="54244A50" w14:textId="77777777" w:rsidR="00A74171" w:rsidRPr="001D66AC" w:rsidRDefault="00A74171" w:rsidP="001D66AC">
      <w:pPr>
        <w:pStyle w:val="ListParagraph"/>
        <w:ind w:left="1211"/>
        <w:jc w:val="both"/>
        <w:rPr>
          <w:rFonts w:ascii="Calibri" w:eastAsia="Calibri" w:hAnsi="Calibri" w:cs="Times New Roman"/>
          <w:i/>
          <w:sz w:val="22"/>
          <w:szCs w:val="22"/>
        </w:rPr>
      </w:pPr>
    </w:p>
    <w:p w14:paraId="7EBA9BBC" w14:textId="77777777" w:rsidR="001D66AC" w:rsidRDefault="001D66AC" w:rsidP="00C71E64">
      <w:pPr>
        <w:tabs>
          <w:tab w:val="left" w:pos="993"/>
        </w:tabs>
        <w:ind w:left="567"/>
        <w:rPr>
          <w:rFonts w:ascii="Times New Roman" w:hAnsi="Times New Roman"/>
          <w:sz w:val="22"/>
          <w:szCs w:val="22"/>
        </w:rPr>
      </w:pPr>
    </w:p>
    <w:p w14:paraId="124C621A" w14:textId="52C27FE5" w:rsidR="00F36B96" w:rsidRPr="0046538C" w:rsidRDefault="00A91DAA" w:rsidP="00A91DAA">
      <w:pPr>
        <w:pStyle w:val="ListParagraph"/>
        <w:numPr>
          <w:ilvl w:val="0"/>
          <w:numId w:val="17"/>
        </w:numPr>
        <w:spacing w:line="276" w:lineRule="auto"/>
        <w:ind w:hanging="450"/>
        <w:jc w:val="both"/>
        <w:rPr>
          <w:rFonts w:ascii="Times New Roman" w:hAnsi="Times New Roman"/>
          <w:color w:val="0000FF"/>
          <w:sz w:val="22"/>
          <w:szCs w:val="22"/>
          <w:u w:val="single"/>
          <w:lang w:eastAsia="en-GB"/>
        </w:rPr>
      </w:pPr>
      <w:r w:rsidRPr="0046538C">
        <w:rPr>
          <w:rFonts w:ascii="Calibri" w:eastAsia="Calibri" w:hAnsi="Calibri" w:cs="Open Sans"/>
          <w:b/>
          <w:bCs/>
          <w:sz w:val="22"/>
          <w:szCs w:val="22"/>
          <w:lang w:val="en-GB"/>
        </w:rPr>
        <w:t xml:space="preserve">JOINT VENTURE OR CONSORTIUM/ </w:t>
      </w:r>
      <w:r w:rsidRPr="0046538C">
        <w:rPr>
          <w:rFonts w:ascii="Calibri" w:eastAsia="Calibri" w:hAnsi="Calibri" w:cs="Open Sans"/>
          <w:b/>
          <w:bCs/>
          <w:i/>
          <w:iCs/>
          <w:sz w:val="22"/>
          <w:szCs w:val="22"/>
          <w:lang w:val="en-GB"/>
        </w:rPr>
        <w:t xml:space="preserve">ZAJEDNIČKI PODUHVAT ILI KONZORCIJ </w:t>
      </w:r>
    </w:p>
    <w:p w14:paraId="125ADBC6" w14:textId="65F5DC9F" w:rsidR="00A91DAA" w:rsidRPr="0046538C" w:rsidRDefault="00F36B96" w:rsidP="00872002">
      <w:pPr>
        <w:pStyle w:val="Heading2"/>
        <w:keepNext w:val="0"/>
        <w:ind w:left="450"/>
        <w:jc w:val="both"/>
        <w:rPr>
          <w:i/>
          <w:iCs/>
          <w:lang w:val="en-GB"/>
        </w:rPr>
      </w:pPr>
      <w:r w:rsidRPr="0046538C">
        <w:rPr>
          <w:rFonts w:asciiTheme="minorHAnsi" w:hAnsiTheme="minorHAnsi" w:cstheme="minorHAnsi"/>
          <w:color w:val="auto"/>
          <w:sz w:val="22"/>
          <w:lang w:val="en-GB"/>
        </w:rPr>
        <w:t xml:space="preserve">If a tenderer is a joint venture or consortium of two or more persons, the tender must be </w:t>
      </w:r>
      <w:proofErr w:type="gramStart"/>
      <w:r w:rsidRPr="0046538C">
        <w:rPr>
          <w:rFonts w:asciiTheme="minorHAnsi" w:hAnsiTheme="minorHAnsi" w:cstheme="minorHAnsi"/>
          <w:color w:val="auto"/>
          <w:sz w:val="22"/>
          <w:lang w:val="en-GB"/>
        </w:rPr>
        <w:t>a single one</w:t>
      </w:r>
      <w:proofErr w:type="gramEnd"/>
      <w:r w:rsidRPr="0046538C">
        <w:rPr>
          <w:rFonts w:asciiTheme="minorHAnsi" w:hAnsiTheme="minorHAnsi" w:cstheme="minorHAnsi"/>
          <w:color w:val="auto"/>
          <w:sz w:val="22"/>
          <w:lang w:val="en-GB"/>
        </w:rPr>
        <w:t xml:space="preserve"> with the object of securing a single contract</w:t>
      </w:r>
      <w:r w:rsidR="0046538C">
        <w:rPr>
          <w:rFonts w:asciiTheme="minorHAnsi" w:hAnsiTheme="minorHAnsi" w:cstheme="minorHAnsi"/>
          <w:color w:val="auto"/>
          <w:sz w:val="22"/>
          <w:lang w:val="en-GB"/>
        </w:rPr>
        <w:t xml:space="preserve"> and </w:t>
      </w:r>
      <w:r w:rsidRPr="0046538C">
        <w:rPr>
          <w:rFonts w:asciiTheme="minorHAnsi" w:hAnsiTheme="minorHAnsi" w:cstheme="minorHAnsi"/>
          <w:color w:val="auto"/>
          <w:sz w:val="22"/>
          <w:lang w:val="en-GB"/>
        </w:rPr>
        <w:t xml:space="preserve">each </w:t>
      </w:r>
      <w:r w:rsidR="0046538C">
        <w:rPr>
          <w:rFonts w:asciiTheme="minorHAnsi" w:hAnsiTheme="minorHAnsi" w:cstheme="minorHAnsi"/>
          <w:color w:val="auto"/>
          <w:sz w:val="22"/>
          <w:lang w:val="en-GB"/>
        </w:rPr>
        <w:t xml:space="preserve">person </w:t>
      </w:r>
      <w:r w:rsidRPr="0046538C">
        <w:rPr>
          <w:rFonts w:asciiTheme="minorHAnsi" w:hAnsiTheme="minorHAnsi" w:cstheme="minorHAnsi"/>
          <w:color w:val="auto"/>
          <w:sz w:val="22"/>
          <w:lang w:val="en-GB"/>
        </w:rPr>
        <w:t xml:space="preserve">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w:t>
      </w:r>
      <w:r w:rsidR="002F385C" w:rsidRPr="0046538C">
        <w:rPr>
          <w:rFonts w:asciiTheme="minorHAnsi" w:hAnsiTheme="minorHAnsi" w:cstheme="minorHAnsi"/>
          <w:color w:val="auto"/>
          <w:sz w:val="22"/>
          <w:lang w:val="en-GB"/>
        </w:rPr>
        <w:t>C</w:t>
      </w:r>
      <w:r w:rsidRPr="0046538C">
        <w:rPr>
          <w:rFonts w:asciiTheme="minorHAnsi" w:hAnsiTheme="minorHAnsi" w:cstheme="minorHAnsi"/>
          <w:color w:val="auto"/>
          <w:sz w:val="22"/>
          <w:lang w:val="en-GB"/>
        </w:rPr>
        <w:t xml:space="preserve">ontracting </w:t>
      </w:r>
      <w:proofErr w:type="gramStart"/>
      <w:r w:rsidRPr="0046538C">
        <w:rPr>
          <w:rFonts w:asciiTheme="minorHAnsi" w:hAnsiTheme="minorHAnsi" w:cstheme="minorHAnsi"/>
          <w:color w:val="auto"/>
          <w:sz w:val="22"/>
          <w:lang w:val="en-GB"/>
        </w:rPr>
        <w:t>authority.</w:t>
      </w:r>
      <w:r w:rsidR="00A91DAA" w:rsidRPr="0046538C">
        <w:rPr>
          <w:rFonts w:asciiTheme="minorHAnsi" w:hAnsiTheme="minorHAnsi" w:cstheme="minorHAnsi"/>
          <w:color w:val="auto"/>
          <w:sz w:val="22"/>
          <w:lang w:val="en-GB"/>
        </w:rPr>
        <w:t>/</w:t>
      </w:r>
      <w:proofErr w:type="gram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Ukoliko</w:t>
      </w:r>
      <w:proofErr w:type="spellEnd"/>
      <w:r w:rsidR="00A91DAA" w:rsidRPr="0046538C">
        <w:rPr>
          <w:rFonts w:asciiTheme="minorHAnsi" w:hAnsiTheme="minorHAnsi" w:cstheme="minorHAnsi"/>
          <w:i/>
          <w:iCs/>
          <w:color w:val="auto"/>
          <w:sz w:val="22"/>
          <w:lang w:val="en-GB"/>
        </w:rPr>
        <w:t xml:space="preserve"> je </w:t>
      </w:r>
      <w:proofErr w:type="spellStart"/>
      <w:r w:rsidR="00A91DAA" w:rsidRPr="0046538C">
        <w:rPr>
          <w:rFonts w:asciiTheme="minorHAnsi" w:hAnsiTheme="minorHAnsi" w:cstheme="minorHAnsi"/>
          <w:i/>
          <w:iCs/>
          <w:color w:val="auto"/>
          <w:sz w:val="22"/>
          <w:lang w:val="en-GB"/>
        </w:rPr>
        <w:t>ponuđač</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zajednički</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poduhvat</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ili</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konzorcij</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dva</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ili</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više</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lica</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ponuda</w:t>
      </w:r>
      <w:proofErr w:type="spellEnd"/>
      <w:r w:rsidR="00A91DAA" w:rsidRPr="0046538C">
        <w:rPr>
          <w:rFonts w:asciiTheme="minorHAnsi" w:hAnsiTheme="minorHAnsi" w:cstheme="minorHAnsi"/>
          <w:i/>
          <w:iCs/>
          <w:color w:val="auto"/>
          <w:sz w:val="22"/>
          <w:lang w:val="en-GB"/>
        </w:rPr>
        <w:t xml:space="preserve"> mora </w:t>
      </w:r>
      <w:proofErr w:type="spellStart"/>
      <w:r w:rsidR="00A91DAA" w:rsidRPr="0046538C">
        <w:rPr>
          <w:rFonts w:asciiTheme="minorHAnsi" w:hAnsiTheme="minorHAnsi" w:cstheme="minorHAnsi"/>
          <w:i/>
          <w:iCs/>
          <w:color w:val="auto"/>
          <w:sz w:val="22"/>
          <w:lang w:val="en-GB"/>
        </w:rPr>
        <w:t>biti</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jedinstvena</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sa</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ciljem</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dobivanja</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jednog</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ugovora</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i</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svako</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biće</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zajednički</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i</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pojedinačno</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odgov</w:t>
      </w:r>
      <w:r w:rsidR="00185F42" w:rsidRPr="0046538C">
        <w:rPr>
          <w:rFonts w:asciiTheme="minorHAnsi" w:hAnsiTheme="minorHAnsi" w:cstheme="minorHAnsi"/>
          <w:i/>
          <w:iCs/>
          <w:color w:val="auto"/>
          <w:sz w:val="22"/>
          <w:lang w:val="en-GB"/>
        </w:rPr>
        <w:t>o</w:t>
      </w:r>
      <w:r w:rsidR="00A91DAA" w:rsidRPr="0046538C">
        <w:rPr>
          <w:rFonts w:asciiTheme="minorHAnsi" w:hAnsiTheme="minorHAnsi" w:cstheme="minorHAnsi"/>
          <w:i/>
          <w:iCs/>
          <w:color w:val="auto"/>
          <w:sz w:val="22"/>
          <w:lang w:val="en-GB"/>
        </w:rPr>
        <w:t>rni</w:t>
      </w:r>
      <w:proofErr w:type="spellEnd"/>
      <w:r w:rsidR="00A91DAA" w:rsidRPr="0046538C">
        <w:rPr>
          <w:rFonts w:asciiTheme="minorHAnsi" w:hAnsiTheme="minorHAnsi" w:cstheme="minorHAnsi"/>
          <w:i/>
          <w:iCs/>
          <w:color w:val="auto"/>
          <w:sz w:val="22"/>
          <w:lang w:val="en-GB"/>
        </w:rPr>
        <w:t xml:space="preserve"> za </w:t>
      </w:r>
      <w:proofErr w:type="spellStart"/>
      <w:r w:rsidR="00A91DAA" w:rsidRPr="0046538C">
        <w:rPr>
          <w:rFonts w:asciiTheme="minorHAnsi" w:hAnsiTheme="minorHAnsi" w:cstheme="minorHAnsi"/>
          <w:i/>
          <w:iCs/>
          <w:color w:val="auto"/>
          <w:sz w:val="22"/>
          <w:lang w:val="en-GB"/>
        </w:rPr>
        <w:t>ponudu</w:t>
      </w:r>
      <w:proofErr w:type="spellEnd"/>
      <w:r w:rsidR="00A91DAA" w:rsidRPr="0046538C">
        <w:rPr>
          <w:rFonts w:asciiTheme="minorHAnsi" w:hAnsiTheme="minorHAnsi" w:cstheme="minorHAnsi"/>
          <w:i/>
          <w:iCs/>
          <w:color w:val="auto"/>
          <w:sz w:val="22"/>
          <w:lang w:val="en-GB"/>
        </w:rPr>
        <w:t xml:space="preserve"> </w:t>
      </w:r>
      <w:proofErr w:type="spellStart"/>
      <w:r w:rsidR="0084499E" w:rsidRPr="0046538C">
        <w:rPr>
          <w:rFonts w:asciiTheme="minorHAnsi" w:hAnsiTheme="minorHAnsi" w:cstheme="minorHAnsi"/>
          <w:i/>
          <w:iCs/>
          <w:color w:val="auto"/>
          <w:sz w:val="22"/>
          <w:lang w:val="en-GB"/>
        </w:rPr>
        <w:t>i</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svaki</w:t>
      </w:r>
      <w:proofErr w:type="spellEnd"/>
      <w:r w:rsidR="00A91DAA" w:rsidRPr="0046538C">
        <w:rPr>
          <w:rFonts w:asciiTheme="minorHAnsi" w:hAnsiTheme="minorHAnsi" w:cstheme="minorHAnsi"/>
          <w:i/>
          <w:iCs/>
          <w:color w:val="auto"/>
          <w:sz w:val="22"/>
          <w:lang w:val="en-GB"/>
        </w:rPr>
        <w:t xml:space="preserve"> </w:t>
      </w:r>
      <w:proofErr w:type="spellStart"/>
      <w:r w:rsidR="00A91DAA" w:rsidRPr="0046538C">
        <w:rPr>
          <w:rFonts w:asciiTheme="minorHAnsi" w:hAnsiTheme="minorHAnsi" w:cstheme="minorHAnsi"/>
          <w:i/>
          <w:iCs/>
          <w:color w:val="auto"/>
          <w:sz w:val="22"/>
          <w:lang w:val="en-GB"/>
        </w:rPr>
        <w:t>ugovor</w:t>
      </w:r>
      <w:proofErr w:type="spellEnd"/>
      <w:r w:rsidR="00A91DAA" w:rsidRPr="0046538C">
        <w:rPr>
          <w:rFonts w:asciiTheme="minorHAnsi" w:hAnsiTheme="minorHAnsi" w:cstheme="minorHAnsi"/>
          <w:i/>
          <w:iCs/>
          <w:color w:val="auto"/>
          <w:sz w:val="22"/>
          <w:lang w:val="en-GB"/>
        </w:rPr>
        <w:t>.</w:t>
      </w:r>
      <w:r w:rsidR="002F385C" w:rsidRPr="0046538C">
        <w:rPr>
          <w:rFonts w:asciiTheme="minorHAnsi" w:hAnsiTheme="minorHAnsi" w:cstheme="minorHAnsi"/>
          <w:i/>
          <w:iCs/>
          <w:color w:val="auto"/>
          <w:sz w:val="22"/>
          <w:lang w:val="en-GB"/>
        </w:rPr>
        <w:t xml:space="preserve"> Ta </w:t>
      </w:r>
      <w:proofErr w:type="spellStart"/>
      <w:r w:rsidR="002F385C" w:rsidRPr="0046538C">
        <w:rPr>
          <w:rFonts w:asciiTheme="minorHAnsi" w:hAnsiTheme="minorHAnsi" w:cstheme="minorHAnsi"/>
          <w:i/>
          <w:iCs/>
          <w:color w:val="auto"/>
          <w:sz w:val="22"/>
          <w:lang w:val="en-GB"/>
        </w:rPr>
        <w:t>lica</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moraju</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odrediti</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jednog</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od</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svojih</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članova</w:t>
      </w:r>
      <w:proofErr w:type="spellEnd"/>
      <w:r w:rsidR="002F385C" w:rsidRPr="0046538C">
        <w:rPr>
          <w:rFonts w:asciiTheme="minorHAnsi" w:hAnsiTheme="minorHAnsi" w:cstheme="minorHAnsi"/>
          <w:i/>
          <w:iCs/>
          <w:color w:val="auto"/>
          <w:sz w:val="22"/>
          <w:lang w:val="en-GB"/>
        </w:rPr>
        <w:t xml:space="preserve"> koji </w:t>
      </w:r>
      <w:proofErr w:type="spellStart"/>
      <w:r w:rsidR="002F385C" w:rsidRPr="0046538C">
        <w:rPr>
          <w:rFonts w:asciiTheme="minorHAnsi" w:hAnsiTheme="minorHAnsi" w:cstheme="minorHAnsi"/>
          <w:i/>
          <w:iCs/>
          <w:color w:val="auto"/>
          <w:sz w:val="22"/>
          <w:lang w:val="en-GB"/>
        </w:rPr>
        <w:t>će</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djelovati</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kao</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lider</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sa</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ovlastima</w:t>
      </w:r>
      <w:proofErr w:type="spellEnd"/>
      <w:r w:rsidR="002F385C" w:rsidRPr="0046538C">
        <w:rPr>
          <w:rFonts w:asciiTheme="minorHAnsi" w:hAnsiTheme="minorHAnsi" w:cstheme="minorHAnsi"/>
          <w:i/>
          <w:iCs/>
          <w:color w:val="auto"/>
          <w:sz w:val="22"/>
          <w:lang w:val="en-GB"/>
        </w:rPr>
        <w:t xml:space="preserve"> da </w:t>
      </w:r>
      <w:proofErr w:type="spellStart"/>
      <w:r w:rsidR="002F385C" w:rsidRPr="0046538C">
        <w:rPr>
          <w:rFonts w:asciiTheme="minorHAnsi" w:hAnsiTheme="minorHAnsi" w:cstheme="minorHAnsi"/>
          <w:i/>
          <w:iCs/>
          <w:color w:val="auto"/>
          <w:sz w:val="22"/>
          <w:lang w:val="en-GB"/>
        </w:rPr>
        <w:t>obaveže</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zajednički</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poduhvat</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ili</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konzorcij</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Sastav</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zajedničkog</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poduhvata</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ili</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konzorcija</w:t>
      </w:r>
      <w:proofErr w:type="spellEnd"/>
      <w:r w:rsidR="002F385C" w:rsidRPr="0046538C">
        <w:rPr>
          <w:rFonts w:asciiTheme="minorHAnsi" w:hAnsiTheme="minorHAnsi" w:cstheme="minorHAnsi"/>
          <w:i/>
          <w:iCs/>
          <w:color w:val="auto"/>
          <w:sz w:val="22"/>
          <w:lang w:val="en-GB"/>
        </w:rPr>
        <w:t xml:space="preserve"> ne </w:t>
      </w:r>
      <w:proofErr w:type="spellStart"/>
      <w:r w:rsidR="002F385C" w:rsidRPr="0046538C">
        <w:rPr>
          <w:rFonts w:asciiTheme="minorHAnsi" w:hAnsiTheme="minorHAnsi" w:cstheme="minorHAnsi"/>
          <w:i/>
          <w:iCs/>
          <w:color w:val="auto"/>
          <w:sz w:val="22"/>
          <w:lang w:val="en-GB"/>
        </w:rPr>
        <w:t>smije</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biti</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promijenjen</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prije</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prethodne</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pisane</w:t>
      </w:r>
      <w:proofErr w:type="spellEnd"/>
      <w:r w:rsidR="002F385C" w:rsidRPr="0046538C">
        <w:rPr>
          <w:rFonts w:asciiTheme="minorHAnsi" w:hAnsiTheme="minorHAnsi" w:cstheme="minorHAnsi"/>
          <w:i/>
          <w:iCs/>
          <w:color w:val="auto"/>
          <w:sz w:val="22"/>
          <w:lang w:val="en-GB"/>
        </w:rPr>
        <w:t xml:space="preserve"> </w:t>
      </w:r>
      <w:proofErr w:type="spellStart"/>
      <w:r w:rsidR="002F385C" w:rsidRPr="0046538C">
        <w:rPr>
          <w:rFonts w:asciiTheme="minorHAnsi" w:hAnsiTheme="minorHAnsi" w:cstheme="minorHAnsi"/>
          <w:i/>
          <w:iCs/>
          <w:color w:val="auto"/>
          <w:sz w:val="22"/>
          <w:lang w:val="en-GB"/>
        </w:rPr>
        <w:t>saglasnosti</w:t>
      </w:r>
      <w:proofErr w:type="spellEnd"/>
      <w:r w:rsidR="002F385C" w:rsidRPr="0046538C">
        <w:rPr>
          <w:rFonts w:asciiTheme="minorHAnsi" w:hAnsiTheme="minorHAnsi" w:cstheme="minorHAnsi"/>
          <w:i/>
          <w:iCs/>
          <w:color w:val="auto"/>
          <w:sz w:val="22"/>
          <w:lang w:val="en-GB"/>
        </w:rPr>
        <w:t xml:space="preserve"> </w:t>
      </w:r>
      <w:proofErr w:type="spellStart"/>
      <w:r w:rsidR="00715B21" w:rsidRPr="0046538C">
        <w:rPr>
          <w:rFonts w:asciiTheme="minorHAnsi" w:hAnsiTheme="minorHAnsi" w:cstheme="minorHAnsi"/>
          <w:i/>
          <w:iCs/>
          <w:color w:val="auto"/>
          <w:sz w:val="22"/>
          <w:lang w:val="en-GB"/>
        </w:rPr>
        <w:t>N</w:t>
      </w:r>
      <w:r w:rsidR="002F385C" w:rsidRPr="0046538C">
        <w:rPr>
          <w:rFonts w:asciiTheme="minorHAnsi" w:hAnsiTheme="minorHAnsi" w:cstheme="minorHAnsi"/>
          <w:i/>
          <w:iCs/>
          <w:color w:val="auto"/>
          <w:sz w:val="22"/>
          <w:lang w:val="en-GB"/>
        </w:rPr>
        <w:t>aručioca</w:t>
      </w:r>
      <w:proofErr w:type="spellEnd"/>
      <w:r w:rsidR="002F385C" w:rsidRPr="0046538C">
        <w:rPr>
          <w:rFonts w:asciiTheme="minorHAnsi" w:hAnsiTheme="minorHAnsi" w:cstheme="minorHAnsi"/>
          <w:i/>
          <w:iCs/>
          <w:color w:val="auto"/>
          <w:sz w:val="22"/>
          <w:lang w:val="en-GB"/>
        </w:rPr>
        <w:t>.</w:t>
      </w:r>
    </w:p>
    <w:p w14:paraId="63912525" w14:textId="77777777" w:rsidR="0084499E" w:rsidRPr="0046538C" w:rsidRDefault="0084499E" w:rsidP="00872002">
      <w:pPr>
        <w:pStyle w:val="Heading2"/>
        <w:keepNext w:val="0"/>
        <w:ind w:left="450"/>
        <w:jc w:val="both"/>
        <w:rPr>
          <w:rFonts w:asciiTheme="minorHAnsi" w:hAnsiTheme="minorHAnsi" w:cstheme="minorHAnsi"/>
          <w:color w:val="auto"/>
          <w:sz w:val="22"/>
          <w:lang w:val="en-GB"/>
        </w:rPr>
      </w:pPr>
    </w:p>
    <w:p w14:paraId="460945B1" w14:textId="6E1B0838" w:rsidR="00F36B96" w:rsidRPr="000E2F6A" w:rsidRDefault="00F36B96" w:rsidP="00872002">
      <w:pPr>
        <w:pStyle w:val="Heading2"/>
        <w:keepNext w:val="0"/>
        <w:ind w:left="450"/>
        <w:jc w:val="both"/>
        <w:rPr>
          <w:rFonts w:ascii="Times New Roman" w:hAnsi="Times New Roman"/>
          <w:sz w:val="22"/>
          <w:szCs w:val="22"/>
          <w:lang w:eastAsia="en-GB"/>
        </w:rPr>
      </w:pPr>
      <w:r w:rsidRPr="0046538C">
        <w:rPr>
          <w:rFonts w:asciiTheme="minorHAnsi" w:hAnsiTheme="minorHAnsi" w:cstheme="minorHAnsi"/>
          <w:color w:val="auto"/>
          <w:sz w:val="22"/>
          <w:lang w:val="en-GB"/>
        </w:rPr>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w:t>
      </w:r>
      <w:proofErr w:type="gramStart"/>
      <w:r w:rsidRPr="0046538C">
        <w:rPr>
          <w:rFonts w:asciiTheme="minorHAnsi" w:hAnsiTheme="minorHAnsi" w:cstheme="minorHAnsi"/>
          <w:color w:val="auto"/>
          <w:sz w:val="22"/>
          <w:lang w:val="en-GB"/>
        </w:rPr>
        <w:t>enter into</w:t>
      </w:r>
      <w:proofErr w:type="gramEnd"/>
      <w:r w:rsidRPr="0046538C">
        <w:rPr>
          <w:rFonts w:asciiTheme="minorHAnsi" w:hAnsiTheme="minorHAnsi" w:cstheme="minorHAnsi"/>
          <w:color w:val="auto"/>
          <w:sz w:val="22"/>
          <w:lang w:val="en-GB"/>
        </w:rPr>
        <w:t xml:space="preserve"> commitments on behalf of the members of the joint venture or consortium.</w:t>
      </w:r>
      <w:r w:rsidR="009656B2" w:rsidRPr="0046538C">
        <w:rPr>
          <w:rFonts w:asciiTheme="minorHAnsi" w:hAnsiTheme="minorHAnsi" w:cstheme="minorHAnsi"/>
          <w:color w:val="auto"/>
          <w:sz w:val="22"/>
          <w:lang w:val="en-GB"/>
        </w:rPr>
        <w:t xml:space="preserve"> Representative</w:t>
      </w:r>
      <w:r w:rsidRPr="0046538C">
        <w:rPr>
          <w:rFonts w:asciiTheme="minorHAnsi" w:hAnsiTheme="minorHAnsi" w:cstheme="minorHAnsi"/>
          <w:color w:val="auto"/>
          <w:sz w:val="22"/>
          <w:lang w:val="en-GB"/>
        </w:rPr>
        <w:t xml:space="preserve"> of such joint venture or consortium must provide the proof required under </w:t>
      </w:r>
      <w:r w:rsidR="009656B2" w:rsidRPr="0046538C">
        <w:rPr>
          <w:rFonts w:asciiTheme="minorHAnsi" w:hAnsiTheme="minorHAnsi" w:cstheme="minorHAnsi"/>
          <w:color w:val="auto"/>
          <w:sz w:val="22"/>
          <w:lang w:val="en-GB"/>
        </w:rPr>
        <w:t>point</w:t>
      </w:r>
      <w:r w:rsidRPr="0046538C">
        <w:rPr>
          <w:rFonts w:asciiTheme="minorHAnsi" w:hAnsiTheme="minorHAnsi" w:cstheme="minorHAnsi"/>
          <w:color w:val="auto"/>
          <w:sz w:val="22"/>
          <w:lang w:val="en-GB"/>
        </w:rPr>
        <w:t xml:space="preserve"> 3.</w:t>
      </w:r>
      <w:r w:rsidR="009656B2" w:rsidRPr="0046538C">
        <w:rPr>
          <w:rFonts w:asciiTheme="minorHAnsi" w:hAnsiTheme="minorHAnsi" w:cstheme="minorHAnsi"/>
          <w:color w:val="auto"/>
          <w:sz w:val="22"/>
          <w:lang w:val="en-GB"/>
        </w:rPr>
        <w:t>2</w:t>
      </w:r>
      <w:r w:rsidRPr="0046538C">
        <w:rPr>
          <w:rFonts w:asciiTheme="minorHAnsi" w:hAnsiTheme="minorHAnsi" w:cstheme="minorHAnsi"/>
          <w:color w:val="auto"/>
          <w:sz w:val="22"/>
          <w:lang w:val="en-GB"/>
        </w:rPr>
        <w:t>.</w:t>
      </w:r>
      <w:r w:rsidR="009656B2" w:rsidRPr="0046538C">
        <w:rPr>
          <w:rFonts w:asciiTheme="minorHAnsi" w:hAnsiTheme="minorHAnsi" w:cstheme="minorHAnsi"/>
          <w:color w:val="auto"/>
          <w:sz w:val="22"/>
          <w:lang w:val="en-GB"/>
        </w:rPr>
        <w:t xml:space="preserve"> of this document and may use references from any consortium or joint venture member to demonstrate the required </w:t>
      </w:r>
      <w:proofErr w:type="gramStart"/>
      <w:r w:rsidR="009656B2" w:rsidRPr="0046538C">
        <w:rPr>
          <w:rFonts w:asciiTheme="minorHAnsi" w:hAnsiTheme="minorHAnsi" w:cstheme="minorHAnsi"/>
          <w:color w:val="auto"/>
          <w:sz w:val="22"/>
          <w:lang w:val="en-GB"/>
        </w:rPr>
        <w:t>capacities.</w:t>
      </w:r>
      <w:r w:rsidR="0084499E" w:rsidRPr="0046538C">
        <w:rPr>
          <w:rFonts w:asciiTheme="minorHAnsi" w:hAnsiTheme="minorHAnsi" w:cstheme="minorHAnsi"/>
          <w:color w:val="auto"/>
          <w:sz w:val="22"/>
          <w:lang w:val="en-GB"/>
        </w:rPr>
        <w:t>/</w:t>
      </w:r>
      <w:proofErr w:type="gramEnd"/>
      <w:r w:rsidR="0084499E" w:rsidRPr="0046538C">
        <w:rPr>
          <w:rFonts w:asciiTheme="minorHAnsi" w:hAnsiTheme="minorHAnsi" w:cstheme="minorHAnsi"/>
          <w:color w:val="auto"/>
          <w:sz w:val="22"/>
          <w:lang w:val="en-GB"/>
        </w:rPr>
        <w:t xml:space="preserve"> </w:t>
      </w:r>
      <w:r w:rsidR="0084499E" w:rsidRPr="0046538C">
        <w:rPr>
          <w:rFonts w:asciiTheme="minorHAnsi" w:hAnsiTheme="minorHAnsi" w:cstheme="minorHAnsi"/>
          <w:i/>
          <w:iCs/>
          <w:color w:val="auto"/>
          <w:sz w:val="22"/>
          <w:lang w:val="en-GB"/>
        </w:rPr>
        <w:t xml:space="preserve">Tender </w:t>
      </w:r>
      <w:proofErr w:type="spellStart"/>
      <w:r w:rsidR="0084499E" w:rsidRPr="0046538C">
        <w:rPr>
          <w:rFonts w:asciiTheme="minorHAnsi" w:hAnsiTheme="minorHAnsi" w:cstheme="minorHAnsi"/>
          <w:i/>
          <w:iCs/>
          <w:color w:val="auto"/>
          <w:sz w:val="22"/>
          <w:lang w:val="en-GB"/>
        </w:rPr>
        <w:t>može</w:t>
      </w:r>
      <w:proofErr w:type="spellEnd"/>
      <w:r w:rsidR="0084499E" w:rsidRPr="0046538C">
        <w:rPr>
          <w:rFonts w:asciiTheme="minorHAnsi" w:hAnsiTheme="minorHAnsi" w:cstheme="minorHAnsi"/>
          <w:i/>
          <w:iCs/>
          <w:color w:val="auto"/>
          <w:sz w:val="22"/>
          <w:lang w:val="en-GB"/>
        </w:rPr>
        <w:t xml:space="preserve"> </w:t>
      </w:r>
      <w:proofErr w:type="spellStart"/>
      <w:r w:rsidR="0084499E" w:rsidRPr="0046538C">
        <w:rPr>
          <w:rFonts w:asciiTheme="minorHAnsi" w:hAnsiTheme="minorHAnsi" w:cstheme="minorHAnsi"/>
          <w:i/>
          <w:iCs/>
          <w:color w:val="auto"/>
          <w:sz w:val="22"/>
          <w:lang w:val="en-GB"/>
        </w:rPr>
        <w:t>bit</w:t>
      </w:r>
      <w:r w:rsidR="00715B21" w:rsidRPr="0046538C">
        <w:rPr>
          <w:rFonts w:asciiTheme="minorHAnsi" w:hAnsiTheme="minorHAnsi" w:cstheme="minorHAnsi"/>
          <w:i/>
          <w:iCs/>
          <w:color w:val="auto"/>
          <w:sz w:val="22"/>
          <w:lang w:val="en-GB"/>
        </w:rPr>
        <w:t>i</w:t>
      </w:r>
      <w:proofErr w:type="spellEnd"/>
      <w:r w:rsidR="0084499E" w:rsidRPr="0046538C">
        <w:rPr>
          <w:rFonts w:asciiTheme="minorHAnsi" w:hAnsiTheme="minorHAnsi" w:cstheme="minorHAnsi"/>
          <w:i/>
          <w:iCs/>
          <w:color w:val="auto"/>
          <w:sz w:val="22"/>
          <w:lang w:val="en-GB"/>
        </w:rPr>
        <w:t xml:space="preserve"> </w:t>
      </w:r>
      <w:proofErr w:type="spellStart"/>
      <w:r w:rsidR="0084499E" w:rsidRPr="0046538C">
        <w:rPr>
          <w:rFonts w:asciiTheme="minorHAnsi" w:hAnsiTheme="minorHAnsi" w:cstheme="minorHAnsi"/>
          <w:i/>
          <w:iCs/>
          <w:color w:val="auto"/>
          <w:sz w:val="22"/>
          <w:lang w:val="en-GB"/>
        </w:rPr>
        <w:t>potpisan</w:t>
      </w:r>
      <w:proofErr w:type="spellEnd"/>
      <w:r w:rsidR="0084499E" w:rsidRPr="0046538C">
        <w:rPr>
          <w:rFonts w:asciiTheme="minorHAnsi" w:hAnsiTheme="minorHAnsi" w:cstheme="minorHAnsi"/>
          <w:i/>
          <w:iCs/>
          <w:color w:val="auto"/>
          <w:sz w:val="22"/>
          <w:lang w:val="en-GB"/>
        </w:rPr>
        <w:t xml:space="preserve"> </w:t>
      </w:r>
      <w:proofErr w:type="spellStart"/>
      <w:r w:rsidR="0084499E" w:rsidRPr="0046538C">
        <w:rPr>
          <w:rFonts w:asciiTheme="minorHAnsi" w:hAnsiTheme="minorHAnsi" w:cstheme="minorHAnsi"/>
          <w:i/>
          <w:iCs/>
          <w:color w:val="auto"/>
          <w:sz w:val="22"/>
          <w:lang w:val="en-GB"/>
        </w:rPr>
        <w:t>od</w:t>
      </w:r>
      <w:proofErr w:type="spellEnd"/>
      <w:r w:rsidR="0084499E" w:rsidRPr="0046538C">
        <w:rPr>
          <w:rFonts w:asciiTheme="minorHAnsi" w:hAnsiTheme="minorHAnsi" w:cstheme="minorHAnsi"/>
          <w:i/>
          <w:iCs/>
          <w:color w:val="auto"/>
          <w:sz w:val="22"/>
          <w:lang w:val="en-GB"/>
        </w:rPr>
        <w:t xml:space="preserve"> </w:t>
      </w:r>
      <w:proofErr w:type="spellStart"/>
      <w:r w:rsidR="0084499E" w:rsidRPr="0046538C">
        <w:rPr>
          <w:rFonts w:asciiTheme="minorHAnsi" w:hAnsiTheme="minorHAnsi" w:cstheme="minorHAnsi"/>
          <w:i/>
          <w:iCs/>
          <w:color w:val="auto"/>
          <w:sz w:val="22"/>
          <w:lang w:val="en-GB"/>
        </w:rPr>
        <w:t>strane</w:t>
      </w:r>
      <w:proofErr w:type="spellEnd"/>
      <w:r w:rsidR="0084499E" w:rsidRPr="0046538C">
        <w:rPr>
          <w:rFonts w:asciiTheme="minorHAnsi" w:hAnsiTheme="minorHAnsi" w:cstheme="minorHAnsi"/>
          <w:i/>
          <w:iCs/>
          <w:color w:val="auto"/>
          <w:sz w:val="22"/>
          <w:lang w:val="en-GB"/>
        </w:rPr>
        <w:t xml:space="preserve"> </w:t>
      </w:r>
      <w:proofErr w:type="spellStart"/>
      <w:r w:rsidR="0084499E" w:rsidRPr="0046538C">
        <w:rPr>
          <w:rFonts w:asciiTheme="minorHAnsi" w:hAnsiTheme="minorHAnsi" w:cstheme="minorHAnsi"/>
          <w:i/>
          <w:iCs/>
          <w:color w:val="auto"/>
          <w:sz w:val="22"/>
          <w:lang w:val="en-GB"/>
        </w:rPr>
        <w:t>predstavnika</w:t>
      </w:r>
      <w:proofErr w:type="spellEnd"/>
      <w:r w:rsidR="0084499E" w:rsidRPr="0046538C">
        <w:rPr>
          <w:rFonts w:asciiTheme="minorHAnsi" w:hAnsiTheme="minorHAnsi" w:cstheme="minorHAnsi"/>
          <w:i/>
          <w:iCs/>
          <w:color w:val="auto"/>
          <w:sz w:val="22"/>
          <w:lang w:val="en-GB"/>
        </w:rPr>
        <w:t xml:space="preserve"> </w:t>
      </w:r>
      <w:proofErr w:type="spellStart"/>
      <w:r w:rsidR="0084499E" w:rsidRPr="0046538C">
        <w:rPr>
          <w:rFonts w:asciiTheme="minorHAnsi" w:hAnsiTheme="minorHAnsi" w:cstheme="minorHAnsi"/>
          <w:i/>
          <w:iCs/>
          <w:color w:val="auto"/>
          <w:sz w:val="22"/>
          <w:lang w:val="en-GB"/>
        </w:rPr>
        <w:t>zajedničkog</w:t>
      </w:r>
      <w:proofErr w:type="spellEnd"/>
      <w:r w:rsidR="0084499E" w:rsidRPr="0046538C">
        <w:rPr>
          <w:rFonts w:asciiTheme="minorHAnsi" w:hAnsiTheme="minorHAnsi" w:cstheme="minorHAnsi"/>
          <w:i/>
          <w:iCs/>
          <w:color w:val="auto"/>
          <w:sz w:val="22"/>
          <w:lang w:val="en-GB"/>
        </w:rPr>
        <w:t xml:space="preserve"> </w:t>
      </w:r>
      <w:proofErr w:type="spellStart"/>
      <w:r w:rsidR="0084499E" w:rsidRPr="0046538C">
        <w:rPr>
          <w:rFonts w:asciiTheme="minorHAnsi" w:hAnsiTheme="minorHAnsi" w:cstheme="minorHAnsi"/>
          <w:i/>
          <w:iCs/>
          <w:color w:val="auto"/>
          <w:sz w:val="22"/>
          <w:lang w:val="en-GB"/>
        </w:rPr>
        <w:t>poduhvata</w:t>
      </w:r>
      <w:proofErr w:type="spellEnd"/>
      <w:r w:rsidR="0084499E" w:rsidRPr="0046538C">
        <w:rPr>
          <w:rFonts w:asciiTheme="minorHAnsi" w:hAnsiTheme="minorHAnsi" w:cstheme="minorHAnsi"/>
          <w:i/>
          <w:iCs/>
          <w:color w:val="auto"/>
          <w:sz w:val="22"/>
          <w:lang w:val="en-GB"/>
        </w:rPr>
        <w:t xml:space="preserve"> </w:t>
      </w:r>
      <w:proofErr w:type="spellStart"/>
      <w:r w:rsidR="0084499E" w:rsidRPr="0046538C">
        <w:rPr>
          <w:rFonts w:asciiTheme="minorHAnsi" w:hAnsiTheme="minorHAnsi" w:cstheme="minorHAnsi"/>
          <w:i/>
          <w:iCs/>
          <w:color w:val="auto"/>
          <w:sz w:val="22"/>
          <w:lang w:val="en-GB"/>
        </w:rPr>
        <w:t>ili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konzorcija</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samo</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ukoliko</w:t>
      </w:r>
      <w:proofErr w:type="spellEnd"/>
      <w:r w:rsidR="00E2115A" w:rsidRPr="0046538C">
        <w:rPr>
          <w:rFonts w:asciiTheme="minorHAnsi" w:hAnsiTheme="minorHAnsi" w:cstheme="minorHAnsi"/>
          <w:i/>
          <w:iCs/>
          <w:color w:val="auto"/>
          <w:sz w:val="22"/>
          <w:lang w:val="en-GB"/>
        </w:rPr>
        <w:t xml:space="preserve"> je to </w:t>
      </w:r>
      <w:proofErr w:type="spellStart"/>
      <w:r w:rsidR="00E2115A" w:rsidRPr="0046538C">
        <w:rPr>
          <w:rFonts w:asciiTheme="minorHAnsi" w:hAnsiTheme="minorHAnsi" w:cstheme="minorHAnsi"/>
          <w:i/>
          <w:iCs/>
          <w:color w:val="auto"/>
          <w:sz w:val="22"/>
          <w:lang w:val="en-GB"/>
        </w:rPr>
        <w:t>pismeno</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definisano</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odobreno</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od</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strane</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predstavnika</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zajedničkog</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poduhvata</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ili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konzorcija</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sporazum</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notarski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akt</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ili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ugovor</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moraju</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biti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podneseni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naručiocu</w:t>
      </w:r>
      <w:proofErr w:type="spellEnd"/>
      <w:r w:rsidR="00E2115A" w:rsidRPr="0046538C">
        <w:rPr>
          <w:rFonts w:asciiTheme="minorHAnsi" w:hAnsiTheme="minorHAnsi" w:cstheme="minorHAnsi"/>
          <w:i/>
          <w:iCs/>
          <w:color w:val="auto"/>
          <w:sz w:val="22"/>
          <w:lang w:val="en-GB"/>
        </w:rPr>
        <w:t xml:space="preserve">. Svi </w:t>
      </w:r>
      <w:proofErr w:type="spellStart"/>
      <w:r w:rsidR="00E2115A" w:rsidRPr="0046538C">
        <w:rPr>
          <w:rFonts w:asciiTheme="minorHAnsi" w:hAnsiTheme="minorHAnsi" w:cstheme="minorHAnsi"/>
          <w:i/>
          <w:iCs/>
          <w:color w:val="auto"/>
          <w:sz w:val="22"/>
          <w:lang w:val="en-GB"/>
        </w:rPr>
        <w:t>potpisi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na</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autorizirajućem</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instrument</w:t>
      </w:r>
      <w:r w:rsidR="00715B21" w:rsidRPr="0046538C">
        <w:rPr>
          <w:rFonts w:asciiTheme="minorHAnsi" w:hAnsiTheme="minorHAnsi" w:cstheme="minorHAnsi"/>
          <w:i/>
          <w:iCs/>
          <w:color w:val="auto"/>
          <w:sz w:val="22"/>
          <w:lang w:val="en-GB"/>
        </w:rPr>
        <w:t>u</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moraju</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biti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ovjereni</w:t>
      </w:r>
      <w:proofErr w:type="spellEnd"/>
      <w:r w:rsidR="00E2115A" w:rsidRPr="0046538C">
        <w:rPr>
          <w:rFonts w:asciiTheme="minorHAnsi" w:hAnsiTheme="minorHAnsi" w:cstheme="minorHAnsi"/>
          <w:i/>
          <w:iCs/>
          <w:color w:val="auto"/>
          <w:sz w:val="22"/>
          <w:lang w:val="en-GB"/>
        </w:rPr>
        <w:t xml:space="preserve"> u </w:t>
      </w:r>
      <w:proofErr w:type="spellStart"/>
      <w:r w:rsidR="00E2115A" w:rsidRPr="0046538C">
        <w:rPr>
          <w:rFonts w:asciiTheme="minorHAnsi" w:hAnsiTheme="minorHAnsi" w:cstheme="minorHAnsi"/>
          <w:i/>
          <w:iCs/>
          <w:color w:val="auto"/>
          <w:sz w:val="22"/>
          <w:lang w:val="en-GB"/>
        </w:rPr>
        <w:t>skladu</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sa</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važećim</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zakonima</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regulativama</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svake</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strane</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koja</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čini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zajednički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poduhvat</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ili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konzorcij</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zajedno</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sa</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pravima</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zastupanja</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koja</w:t>
      </w:r>
      <w:proofErr w:type="spellEnd"/>
      <w:r w:rsidR="00E2115A" w:rsidRPr="0046538C">
        <w:rPr>
          <w:rFonts w:asciiTheme="minorHAnsi" w:hAnsiTheme="minorHAnsi" w:cstheme="minorHAnsi"/>
          <w:i/>
          <w:iCs/>
          <w:color w:val="auto"/>
          <w:sz w:val="22"/>
          <w:lang w:val="en-GB"/>
        </w:rPr>
        <w:t xml:space="preserve"> u </w:t>
      </w:r>
      <w:proofErr w:type="spellStart"/>
      <w:r w:rsidR="00E2115A" w:rsidRPr="0046538C">
        <w:rPr>
          <w:rFonts w:asciiTheme="minorHAnsi" w:hAnsiTheme="minorHAnsi" w:cstheme="minorHAnsi"/>
          <w:i/>
          <w:iCs/>
          <w:color w:val="auto"/>
          <w:sz w:val="22"/>
          <w:lang w:val="en-GB"/>
        </w:rPr>
        <w:t>pisanoj</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formi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de</w:t>
      </w:r>
      <w:r w:rsidR="00715B21" w:rsidRPr="0046538C">
        <w:rPr>
          <w:rFonts w:asciiTheme="minorHAnsi" w:hAnsiTheme="minorHAnsi" w:cstheme="minorHAnsi"/>
          <w:i/>
          <w:iCs/>
          <w:color w:val="auto"/>
          <w:sz w:val="22"/>
          <w:lang w:val="en-GB"/>
        </w:rPr>
        <w:t>f</w:t>
      </w:r>
      <w:r w:rsidR="00E2115A" w:rsidRPr="0046538C">
        <w:rPr>
          <w:rFonts w:asciiTheme="minorHAnsi" w:hAnsiTheme="minorHAnsi" w:cstheme="minorHAnsi"/>
          <w:i/>
          <w:iCs/>
          <w:color w:val="auto"/>
          <w:sz w:val="22"/>
          <w:lang w:val="en-GB"/>
        </w:rPr>
        <w:t>inišu</w:t>
      </w:r>
      <w:proofErr w:type="spellEnd"/>
      <w:r w:rsidR="00E2115A" w:rsidRPr="0046538C">
        <w:rPr>
          <w:rFonts w:asciiTheme="minorHAnsi" w:hAnsiTheme="minorHAnsi" w:cstheme="minorHAnsi"/>
          <w:i/>
          <w:iCs/>
          <w:color w:val="auto"/>
          <w:sz w:val="22"/>
          <w:lang w:val="en-GB"/>
        </w:rPr>
        <w:t xml:space="preserve"> da </w:t>
      </w:r>
      <w:proofErr w:type="spellStart"/>
      <w:r w:rsidR="00E2115A" w:rsidRPr="0046538C">
        <w:rPr>
          <w:rFonts w:asciiTheme="minorHAnsi" w:hAnsiTheme="minorHAnsi" w:cstheme="minorHAnsi"/>
          <w:i/>
          <w:iCs/>
          <w:color w:val="auto"/>
          <w:sz w:val="22"/>
          <w:lang w:val="en-GB"/>
        </w:rPr>
        <w:t>su</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potpisnici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ponude</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ovlašteni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stupiti</w:t>
      </w:r>
      <w:proofErr w:type="spellEnd"/>
      <w:r w:rsidR="00E2115A" w:rsidRPr="0046538C">
        <w:rPr>
          <w:rFonts w:asciiTheme="minorHAnsi" w:hAnsiTheme="minorHAnsi" w:cstheme="minorHAnsi"/>
          <w:i/>
          <w:iCs/>
          <w:color w:val="auto"/>
          <w:sz w:val="22"/>
          <w:lang w:val="en-GB"/>
        </w:rPr>
        <w:t xml:space="preserve"> u </w:t>
      </w:r>
      <w:proofErr w:type="spellStart"/>
      <w:r w:rsidR="00E2115A" w:rsidRPr="0046538C">
        <w:rPr>
          <w:rFonts w:asciiTheme="minorHAnsi" w:hAnsiTheme="minorHAnsi" w:cstheme="minorHAnsi"/>
          <w:i/>
          <w:iCs/>
          <w:color w:val="auto"/>
          <w:sz w:val="22"/>
          <w:lang w:val="en-GB"/>
        </w:rPr>
        <w:t>obaveze</w:t>
      </w:r>
      <w:proofErr w:type="spellEnd"/>
      <w:r w:rsidR="00E2115A" w:rsidRPr="0046538C">
        <w:rPr>
          <w:rFonts w:asciiTheme="minorHAnsi" w:hAnsiTheme="minorHAnsi" w:cstheme="minorHAnsi"/>
          <w:i/>
          <w:iCs/>
          <w:color w:val="auto"/>
          <w:sz w:val="22"/>
          <w:lang w:val="en-GB"/>
        </w:rPr>
        <w:t xml:space="preserve"> u </w:t>
      </w:r>
      <w:proofErr w:type="spellStart"/>
      <w:r w:rsidR="00E2115A" w:rsidRPr="0046538C">
        <w:rPr>
          <w:rFonts w:asciiTheme="minorHAnsi" w:hAnsiTheme="minorHAnsi" w:cstheme="minorHAnsi"/>
          <w:i/>
          <w:iCs/>
          <w:color w:val="auto"/>
          <w:sz w:val="22"/>
          <w:lang w:val="en-GB"/>
        </w:rPr>
        <w:t>ime</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članova</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zajedničkog</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poduhvata</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ili</w:t>
      </w:r>
      <w:proofErr w:type="spellEnd"/>
      <w:r w:rsidR="00E2115A" w:rsidRPr="0046538C">
        <w:rPr>
          <w:rFonts w:asciiTheme="minorHAnsi" w:hAnsiTheme="minorHAnsi" w:cstheme="minorHAnsi"/>
          <w:i/>
          <w:iCs/>
          <w:color w:val="auto"/>
          <w:sz w:val="22"/>
          <w:lang w:val="en-GB"/>
        </w:rPr>
        <w:t xml:space="preserve"> </w:t>
      </w:r>
      <w:proofErr w:type="spellStart"/>
      <w:r w:rsidR="00E2115A" w:rsidRPr="0046538C">
        <w:rPr>
          <w:rFonts w:asciiTheme="minorHAnsi" w:hAnsiTheme="minorHAnsi" w:cstheme="minorHAnsi"/>
          <w:i/>
          <w:iCs/>
          <w:color w:val="auto"/>
          <w:sz w:val="22"/>
          <w:lang w:val="en-GB"/>
        </w:rPr>
        <w:t>konzorcija</w:t>
      </w:r>
      <w:proofErr w:type="spellEnd"/>
      <w:r w:rsidR="00E2115A" w:rsidRPr="0046538C">
        <w:rPr>
          <w:rFonts w:asciiTheme="minorHAnsi" w:hAnsiTheme="minorHAnsi" w:cstheme="minorHAnsi"/>
          <w:i/>
          <w:iCs/>
          <w:color w:val="auto"/>
          <w:sz w:val="22"/>
          <w:lang w:val="en-GB"/>
        </w:rPr>
        <w:t>.</w:t>
      </w:r>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Predstavnik</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zajedničkog</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poduhvata</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ili</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konzorcija</w:t>
      </w:r>
      <w:proofErr w:type="spellEnd"/>
      <w:r w:rsidR="009656B2" w:rsidRPr="0046538C">
        <w:rPr>
          <w:rFonts w:asciiTheme="minorHAnsi" w:hAnsiTheme="minorHAnsi" w:cstheme="minorHAnsi"/>
          <w:i/>
          <w:iCs/>
          <w:color w:val="auto"/>
          <w:sz w:val="22"/>
          <w:lang w:val="en-GB"/>
        </w:rPr>
        <w:t xml:space="preserve"> mora </w:t>
      </w:r>
      <w:proofErr w:type="spellStart"/>
      <w:r w:rsidR="009656B2" w:rsidRPr="0046538C">
        <w:rPr>
          <w:rFonts w:asciiTheme="minorHAnsi" w:hAnsiTheme="minorHAnsi" w:cstheme="minorHAnsi"/>
          <w:i/>
          <w:iCs/>
          <w:color w:val="auto"/>
          <w:sz w:val="22"/>
          <w:lang w:val="en-GB"/>
        </w:rPr>
        <w:t>pružiti</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dokaze</w:t>
      </w:r>
      <w:proofErr w:type="spellEnd"/>
      <w:r w:rsidR="009656B2" w:rsidRPr="0046538C">
        <w:rPr>
          <w:rFonts w:asciiTheme="minorHAnsi" w:hAnsiTheme="minorHAnsi" w:cstheme="minorHAnsi"/>
          <w:i/>
          <w:iCs/>
          <w:color w:val="auto"/>
          <w:sz w:val="22"/>
          <w:lang w:val="en-GB"/>
        </w:rPr>
        <w:t xml:space="preserve"> o </w:t>
      </w:r>
      <w:proofErr w:type="spellStart"/>
      <w:r w:rsidR="009656B2" w:rsidRPr="0046538C">
        <w:rPr>
          <w:rFonts w:asciiTheme="minorHAnsi" w:hAnsiTheme="minorHAnsi" w:cstheme="minorHAnsi"/>
          <w:i/>
          <w:iCs/>
          <w:color w:val="auto"/>
          <w:sz w:val="22"/>
          <w:lang w:val="en-GB"/>
        </w:rPr>
        <w:t>ispunjenju</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zahtjeva</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definisanih</w:t>
      </w:r>
      <w:proofErr w:type="spellEnd"/>
      <w:r w:rsidR="009656B2" w:rsidRPr="0046538C">
        <w:rPr>
          <w:rFonts w:asciiTheme="minorHAnsi" w:hAnsiTheme="minorHAnsi" w:cstheme="minorHAnsi"/>
          <w:i/>
          <w:iCs/>
          <w:color w:val="auto"/>
          <w:sz w:val="22"/>
          <w:lang w:val="en-GB"/>
        </w:rPr>
        <w:t xml:space="preserve"> u </w:t>
      </w:r>
      <w:proofErr w:type="spellStart"/>
      <w:r w:rsidR="009656B2" w:rsidRPr="0046538C">
        <w:rPr>
          <w:rFonts w:asciiTheme="minorHAnsi" w:hAnsiTheme="minorHAnsi" w:cstheme="minorHAnsi"/>
          <w:i/>
          <w:iCs/>
          <w:color w:val="auto"/>
          <w:sz w:val="22"/>
          <w:lang w:val="en-GB"/>
        </w:rPr>
        <w:t>tački</w:t>
      </w:r>
      <w:proofErr w:type="spellEnd"/>
      <w:r w:rsidR="009656B2" w:rsidRPr="0046538C">
        <w:rPr>
          <w:rFonts w:asciiTheme="minorHAnsi" w:hAnsiTheme="minorHAnsi" w:cstheme="minorHAnsi"/>
          <w:i/>
          <w:iCs/>
          <w:color w:val="auto"/>
          <w:sz w:val="22"/>
          <w:lang w:val="en-GB"/>
        </w:rPr>
        <w:t xml:space="preserve"> 3.2. </w:t>
      </w:r>
      <w:proofErr w:type="spellStart"/>
      <w:r w:rsidR="009656B2" w:rsidRPr="0046538C">
        <w:rPr>
          <w:rFonts w:asciiTheme="minorHAnsi" w:hAnsiTheme="minorHAnsi" w:cstheme="minorHAnsi"/>
          <w:i/>
          <w:iCs/>
          <w:color w:val="auto"/>
          <w:sz w:val="22"/>
          <w:lang w:val="en-GB"/>
        </w:rPr>
        <w:t>ovog</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dokumenta</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i</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može</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koristiti</w:t>
      </w:r>
      <w:proofErr w:type="spellEnd"/>
      <w:r w:rsidR="009656B2" w:rsidRPr="0046538C">
        <w:rPr>
          <w:rFonts w:asciiTheme="minorHAnsi" w:hAnsiTheme="minorHAnsi" w:cstheme="minorHAnsi"/>
          <w:i/>
          <w:iCs/>
          <w:color w:val="auto"/>
          <w:sz w:val="22"/>
          <w:lang w:val="en-GB"/>
        </w:rPr>
        <w:t xml:space="preserve"> reference </w:t>
      </w:r>
      <w:proofErr w:type="spellStart"/>
      <w:r w:rsidR="009656B2" w:rsidRPr="0046538C">
        <w:rPr>
          <w:rFonts w:asciiTheme="minorHAnsi" w:hAnsiTheme="minorHAnsi" w:cstheme="minorHAnsi"/>
          <w:i/>
          <w:iCs/>
          <w:color w:val="auto"/>
          <w:sz w:val="22"/>
          <w:lang w:val="en-GB"/>
        </w:rPr>
        <w:t>svakog</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člana</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konzorcija</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ili</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zajedničkog</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poduhvata</w:t>
      </w:r>
      <w:proofErr w:type="spellEnd"/>
      <w:r w:rsidR="009656B2" w:rsidRPr="0046538C">
        <w:rPr>
          <w:rFonts w:asciiTheme="minorHAnsi" w:hAnsiTheme="minorHAnsi" w:cstheme="minorHAnsi"/>
          <w:i/>
          <w:iCs/>
          <w:color w:val="auto"/>
          <w:sz w:val="22"/>
          <w:lang w:val="en-GB"/>
        </w:rPr>
        <w:t xml:space="preserve"> da </w:t>
      </w:r>
      <w:proofErr w:type="spellStart"/>
      <w:r w:rsidR="009656B2" w:rsidRPr="0046538C">
        <w:rPr>
          <w:rFonts w:asciiTheme="minorHAnsi" w:hAnsiTheme="minorHAnsi" w:cstheme="minorHAnsi"/>
          <w:i/>
          <w:iCs/>
          <w:color w:val="auto"/>
          <w:sz w:val="22"/>
          <w:lang w:val="en-GB"/>
        </w:rPr>
        <w:t>dokaže</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tražene</w:t>
      </w:r>
      <w:proofErr w:type="spellEnd"/>
      <w:r w:rsidR="009656B2" w:rsidRPr="0046538C">
        <w:rPr>
          <w:rFonts w:asciiTheme="minorHAnsi" w:hAnsiTheme="minorHAnsi" w:cstheme="minorHAnsi"/>
          <w:i/>
          <w:iCs/>
          <w:color w:val="auto"/>
          <w:sz w:val="22"/>
          <w:lang w:val="en-GB"/>
        </w:rPr>
        <w:t xml:space="preserve"> </w:t>
      </w:r>
      <w:proofErr w:type="spellStart"/>
      <w:r w:rsidR="009656B2" w:rsidRPr="0046538C">
        <w:rPr>
          <w:rFonts w:asciiTheme="minorHAnsi" w:hAnsiTheme="minorHAnsi" w:cstheme="minorHAnsi"/>
          <w:i/>
          <w:iCs/>
          <w:color w:val="auto"/>
          <w:sz w:val="22"/>
          <w:lang w:val="en-GB"/>
        </w:rPr>
        <w:t>kapacitete</w:t>
      </w:r>
      <w:proofErr w:type="spellEnd"/>
      <w:r w:rsidR="009656B2" w:rsidRPr="0046538C">
        <w:rPr>
          <w:rFonts w:asciiTheme="minorHAnsi" w:hAnsiTheme="minorHAnsi" w:cstheme="minorHAnsi"/>
          <w:i/>
          <w:iCs/>
          <w:color w:val="auto"/>
          <w:sz w:val="22"/>
          <w:lang w:val="en-GB"/>
        </w:rPr>
        <w:t>.</w:t>
      </w:r>
    </w:p>
    <w:p w14:paraId="44EFB298" w14:textId="77777777" w:rsidR="002245B9" w:rsidRPr="003942F8" w:rsidRDefault="002245B9" w:rsidP="0011247D">
      <w:pPr>
        <w:jc w:val="both"/>
        <w:rPr>
          <w:rFonts w:ascii="Calibri" w:eastAsia="Calibri" w:hAnsi="Calibri" w:cs="Times New Roman"/>
          <w:i/>
          <w:sz w:val="22"/>
          <w:szCs w:val="22"/>
        </w:rPr>
      </w:pPr>
    </w:p>
    <w:p w14:paraId="3AA352C7" w14:textId="77777777" w:rsidR="00D97A51" w:rsidRPr="00CA0AEA" w:rsidRDefault="00D97A51" w:rsidP="00CA0AEA">
      <w:pPr>
        <w:pStyle w:val="ListParagraph"/>
        <w:numPr>
          <w:ilvl w:val="0"/>
          <w:numId w:val="17"/>
        </w:numPr>
        <w:spacing w:line="276" w:lineRule="auto"/>
        <w:jc w:val="both"/>
        <w:rPr>
          <w:rFonts w:ascii="Calibri" w:eastAsia="Calibri" w:hAnsi="Calibri" w:cs="Times New Roman"/>
          <w:b/>
          <w:bCs/>
          <w:i/>
          <w:sz w:val="22"/>
          <w:szCs w:val="22"/>
        </w:rPr>
      </w:pPr>
      <w:r w:rsidRPr="00CA0AEA">
        <w:rPr>
          <w:rFonts w:ascii="Calibri" w:eastAsia="Calibri" w:hAnsi="Calibri" w:cs="Open Sans"/>
          <w:b/>
          <w:bCs/>
          <w:sz w:val="22"/>
          <w:szCs w:val="22"/>
          <w:lang w:val="en-GB"/>
        </w:rPr>
        <w:t xml:space="preserve">FINANCIAL INFORMATION/ </w:t>
      </w:r>
      <w:r w:rsidRPr="00CA0AEA">
        <w:rPr>
          <w:rFonts w:ascii="Calibri" w:eastAsia="Calibri" w:hAnsi="Calibri" w:cs="Times New Roman"/>
          <w:b/>
          <w:i/>
          <w:sz w:val="22"/>
          <w:szCs w:val="22"/>
        </w:rPr>
        <w:t>FINANSIJSKE INFORMACIJE</w:t>
      </w:r>
    </w:p>
    <w:p w14:paraId="26AB62CD" w14:textId="4B04D714" w:rsidR="00D97A51" w:rsidRPr="003942F8" w:rsidRDefault="00D97A51" w:rsidP="00872002">
      <w:pPr>
        <w:ind w:left="450"/>
        <w:jc w:val="both"/>
        <w:rPr>
          <w:rFonts w:ascii="Calibri" w:eastAsia="Calibri" w:hAnsi="Calibri" w:cs="Times New Roman"/>
          <w:sz w:val="22"/>
          <w:szCs w:val="22"/>
          <w:lang w:val="hr-HR"/>
        </w:rPr>
      </w:pPr>
      <w:r w:rsidRPr="003942F8">
        <w:rPr>
          <w:rFonts w:ascii="Calibri" w:eastAsia="Calibri" w:hAnsi="Calibri" w:cs="Open Sans"/>
          <w:sz w:val="22"/>
          <w:szCs w:val="22"/>
          <w:lang w:val="en-GB"/>
        </w:rPr>
        <w:t xml:space="preserve">The tenderers are reminded that the maximum available value of the contract is </w:t>
      </w:r>
      <w:r w:rsidR="00A615BD">
        <w:rPr>
          <w:rFonts w:ascii="Calibri" w:eastAsia="Calibri" w:hAnsi="Calibri" w:cs="Open Sans"/>
          <w:sz w:val="22"/>
          <w:szCs w:val="22"/>
          <w:lang w:val="en-GB"/>
        </w:rPr>
        <w:t>10.000</w:t>
      </w:r>
      <w:r w:rsidRPr="003942F8">
        <w:rPr>
          <w:rFonts w:ascii="Calibri" w:eastAsia="Calibri" w:hAnsi="Calibri" w:cs="Open Sans"/>
          <w:sz w:val="22"/>
          <w:szCs w:val="22"/>
          <w:lang w:val="en-GB"/>
        </w:rPr>
        <w:t>,00 EUR (</w:t>
      </w:r>
      <w:r w:rsidR="00A615BD">
        <w:rPr>
          <w:sz w:val="22"/>
          <w:szCs w:val="22"/>
          <w:lang w:val="hr-HR"/>
        </w:rPr>
        <w:t>19.558,93</w:t>
      </w:r>
      <w:r w:rsidR="00A615BD" w:rsidRPr="00154842">
        <w:rPr>
          <w:sz w:val="22"/>
          <w:szCs w:val="22"/>
          <w:lang w:val="hr-HR"/>
        </w:rPr>
        <w:t xml:space="preserve"> </w:t>
      </w:r>
      <w:r w:rsidRPr="003942F8">
        <w:rPr>
          <w:rFonts w:ascii="Calibri" w:eastAsia="Calibri" w:hAnsi="Calibri" w:cs="Times New Roman"/>
          <w:sz w:val="22"/>
          <w:szCs w:val="22"/>
          <w:lang w:val="hr-HR"/>
        </w:rPr>
        <w:t>KM) in net amount (no VAT added)</w:t>
      </w:r>
      <w:r w:rsidRPr="003942F8">
        <w:rPr>
          <w:rFonts w:ascii="Calibri" w:eastAsia="Calibri" w:hAnsi="Calibri" w:cs="Open Sans"/>
          <w:sz w:val="22"/>
          <w:szCs w:val="22"/>
          <w:lang w:val="en-GB"/>
        </w:rPr>
        <w:t xml:space="preserve">/ </w:t>
      </w:r>
      <w:r w:rsidRPr="003942F8">
        <w:rPr>
          <w:rFonts w:ascii="Calibri" w:eastAsia="Calibri" w:hAnsi="Calibri" w:cs="Times New Roman"/>
          <w:i/>
          <w:sz w:val="22"/>
          <w:szCs w:val="22"/>
        </w:rPr>
        <w:t xml:space="preserve">Podsjećamo ponuđače da je maksimalna raspoloživa vrijednost ugovora </w:t>
      </w:r>
      <w:r w:rsidR="00814D3A">
        <w:rPr>
          <w:rFonts w:ascii="Calibri" w:eastAsia="Calibri" w:hAnsi="Calibri" w:cs="Times New Roman"/>
          <w:i/>
          <w:sz w:val="22"/>
          <w:szCs w:val="22"/>
        </w:rPr>
        <w:t>10</w:t>
      </w:r>
      <w:r w:rsidRPr="003942F8">
        <w:rPr>
          <w:rFonts w:ascii="Calibri" w:eastAsia="Calibri" w:hAnsi="Calibri" w:cs="Open Sans"/>
          <w:i/>
          <w:sz w:val="22"/>
          <w:szCs w:val="22"/>
          <w:lang w:val="en-GB"/>
        </w:rPr>
        <w:t>.000,00 EUR (</w:t>
      </w:r>
      <w:r w:rsidRPr="003942F8">
        <w:rPr>
          <w:rFonts w:ascii="Calibri" w:eastAsia="Calibri" w:hAnsi="Calibri" w:cs="Times New Roman"/>
          <w:i/>
          <w:sz w:val="22"/>
          <w:szCs w:val="22"/>
          <w:lang w:val="hr-HR"/>
        </w:rPr>
        <w:t>1</w:t>
      </w:r>
      <w:r w:rsidR="00814D3A">
        <w:rPr>
          <w:rFonts w:ascii="Calibri" w:eastAsia="Calibri" w:hAnsi="Calibri" w:cs="Times New Roman"/>
          <w:i/>
          <w:sz w:val="22"/>
          <w:szCs w:val="22"/>
          <w:lang w:val="hr-HR"/>
        </w:rPr>
        <w:t>9.558,93</w:t>
      </w:r>
      <w:r w:rsidRPr="003942F8">
        <w:rPr>
          <w:rFonts w:ascii="Calibri" w:eastAsia="Calibri" w:hAnsi="Calibri" w:cs="Times New Roman"/>
          <w:i/>
          <w:sz w:val="22"/>
          <w:szCs w:val="22"/>
          <w:lang w:val="hr-HR"/>
        </w:rPr>
        <w:t xml:space="preserve"> KM) u neto iznosu (bez PDV-a).</w:t>
      </w:r>
    </w:p>
    <w:p w14:paraId="17FA2964" w14:textId="77777777" w:rsidR="00D97A51" w:rsidRPr="003942F8" w:rsidRDefault="00D97A51" w:rsidP="00D97A51">
      <w:pPr>
        <w:jc w:val="both"/>
        <w:rPr>
          <w:rFonts w:ascii="Calibri" w:eastAsia="Calibri" w:hAnsi="Calibri" w:cs="Times New Roman"/>
          <w:sz w:val="22"/>
          <w:szCs w:val="22"/>
          <w:lang w:val="hr-HR"/>
        </w:rPr>
      </w:pPr>
    </w:p>
    <w:p w14:paraId="7312AFC6" w14:textId="77777777" w:rsidR="00D97A51" w:rsidRPr="003942F8" w:rsidRDefault="00D97A51" w:rsidP="00872002">
      <w:pPr>
        <w:snapToGrid w:val="0"/>
        <w:ind w:left="450" w:right="360"/>
        <w:jc w:val="both"/>
        <w:rPr>
          <w:rFonts w:ascii="Calibri" w:eastAsia="Calibri" w:hAnsi="Calibri" w:cs="Times New Roman"/>
          <w:i/>
          <w:sz w:val="22"/>
          <w:szCs w:val="22"/>
          <w:lang w:val="en-GB"/>
        </w:rPr>
      </w:pPr>
      <w:r w:rsidRPr="003942F8">
        <w:rPr>
          <w:rFonts w:ascii="Calibri" w:eastAsia="Calibri" w:hAnsi="Calibri" w:cs="Times New Roman"/>
          <w:sz w:val="22"/>
          <w:szCs w:val="22"/>
          <w:lang w:val="en-GB"/>
        </w:rPr>
        <w:lastRenderedPageBreak/>
        <w:t>This procurement is exempt from VAT payment with the confirmation IPA II MFT number: 10-17-1-4239-2/</w:t>
      </w:r>
      <w:proofErr w:type="gramStart"/>
      <w:r w:rsidRPr="003942F8">
        <w:rPr>
          <w:rFonts w:ascii="Calibri" w:eastAsia="Calibri" w:hAnsi="Calibri" w:cs="Times New Roman"/>
          <w:sz w:val="22"/>
          <w:szCs w:val="22"/>
          <w:lang w:val="en-GB"/>
        </w:rPr>
        <w:t>20./</w:t>
      </w:r>
      <w:proofErr w:type="gramEnd"/>
      <w:r w:rsidRPr="003942F8">
        <w:rPr>
          <w:rFonts w:ascii="Calibri" w:eastAsia="Calibri" w:hAnsi="Calibri" w:cs="Times New Roman"/>
          <w:sz w:val="22"/>
          <w:szCs w:val="22"/>
          <w:lang w:val="en-GB"/>
        </w:rPr>
        <w:t xml:space="preserve"> </w:t>
      </w:r>
      <w:proofErr w:type="spellStart"/>
      <w:r w:rsidRPr="003942F8">
        <w:rPr>
          <w:rFonts w:ascii="Calibri" w:eastAsia="Calibri" w:hAnsi="Calibri" w:cs="Times New Roman"/>
          <w:i/>
          <w:sz w:val="22"/>
          <w:szCs w:val="22"/>
          <w:lang w:val="en-GB"/>
        </w:rPr>
        <w:t>Predmetna</w:t>
      </w:r>
      <w:proofErr w:type="spellEnd"/>
      <w:r w:rsidRPr="003942F8">
        <w:rPr>
          <w:rFonts w:ascii="Calibri" w:eastAsia="Calibri" w:hAnsi="Calibri" w:cs="Times New Roman"/>
          <w:i/>
          <w:sz w:val="22"/>
          <w:szCs w:val="22"/>
          <w:lang w:val="en-GB"/>
        </w:rPr>
        <w:t xml:space="preserve"> </w:t>
      </w:r>
      <w:proofErr w:type="spellStart"/>
      <w:r w:rsidRPr="003942F8">
        <w:rPr>
          <w:rFonts w:ascii="Calibri" w:eastAsia="Calibri" w:hAnsi="Calibri" w:cs="Times New Roman"/>
          <w:i/>
          <w:sz w:val="22"/>
          <w:szCs w:val="22"/>
          <w:lang w:val="en-GB"/>
        </w:rPr>
        <w:t>nabavka</w:t>
      </w:r>
      <w:proofErr w:type="spellEnd"/>
      <w:r w:rsidRPr="003942F8">
        <w:rPr>
          <w:rFonts w:ascii="Calibri" w:eastAsia="Calibri" w:hAnsi="Calibri" w:cs="Times New Roman"/>
          <w:i/>
          <w:sz w:val="22"/>
          <w:szCs w:val="22"/>
          <w:lang w:val="en-GB"/>
        </w:rPr>
        <w:t xml:space="preserve"> je </w:t>
      </w:r>
      <w:proofErr w:type="spellStart"/>
      <w:r w:rsidRPr="003942F8">
        <w:rPr>
          <w:rFonts w:ascii="Calibri" w:eastAsia="Calibri" w:hAnsi="Calibri" w:cs="Times New Roman"/>
          <w:i/>
          <w:sz w:val="22"/>
          <w:szCs w:val="22"/>
          <w:lang w:val="en-GB"/>
        </w:rPr>
        <w:t>izuzeta</w:t>
      </w:r>
      <w:proofErr w:type="spellEnd"/>
      <w:r w:rsidRPr="003942F8">
        <w:rPr>
          <w:rFonts w:ascii="Calibri" w:eastAsia="Calibri" w:hAnsi="Calibri" w:cs="Times New Roman"/>
          <w:i/>
          <w:sz w:val="22"/>
          <w:szCs w:val="22"/>
          <w:lang w:val="en-GB"/>
        </w:rPr>
        <w:t xml:space="preserve"> </w:t>
      </w:r>
      <w:proofErr w:type="spellStart"/>
      <w:r w:rsidRPr="003942F8">
        <w:rPr>
          <w:rFonts w:ascii="Calibri" w:eastAsia="Calibri" w:hAnsi="Calibri" w:cs="Times New Roman"/>
          <w:i/>
          <w:sz w:val="22"/>
          <w:szCs w:val="22"/>
          <w:lang w:val="en-GB"/>
        </w:rPr>
        <w:t>od</w:t>
      </w:r>
      <w:proofErr w:type="spellEnd"/>
      <w:r w:rsidRPr="003942F8">
        <w:rPr>
          <w:rFonts w:ascii="Calibri" w:eastAsia="Calibri" w:hAnsi="Calibri" w:cs="Times New Roman"/>
          <w:i/>
          <w:sz w:val="22"/>
          <w:szCs w:val="22"/>
          <w:lang w:val="en-GB"/>
        </w:rPr>
        <w:t xml:space="preserve"> </w:t>
      </w:r>
      <w:proofErr w:type="spellStart"/>
      <w:r w:rsidRPr="003942F8">
        <w:rPr>
          <w:rFonts w:ascii="Calibri" w:eastAsia="Calibri" w:hAnsi="Calibri" w:cs="Times New Roman"/>
          <w:i/>
          <w:sz w:val="22"/>
          <w:szCs w:val="22"/>
          <w:lang w:val="en-GB"/>
        </w:rPr>
        <w:t>plaćanja</w:t>
      </w:r>
      <w:proofErr w:type="spellEnd"/>
      <w:r w:rsidRPr="003942F8">
        <w:rPr>
          <w:rFonts w:ascii="Calibri" w:eastAsia="Calibri" w:hAnsi="Calibri" w:cs="Times New Roman"/>
          <w:i/>
          <w:sz w:val="22"/>
          <w:szCs w:val="22"/>
          <w:lang w:val="en-GB"/>
        </w:rPr>
        <w:t xml:space="preserve"> PDV-a </w:t>
      </w:r>
      <w:proofErr w:type="spellStart"/>
      <w:r w:rsidRPr="003942F8">
        <w:rPr>
          <w:rFonts w:ascii="Calibri" w:eastAsia="Calibri" w:hAnsi="Calibri" w:cs="Times New Roman"/>
          <w:i/>
          <w:sz w:val="22"/>
          <w:szCs w:val="22"/>
          <w:lang w:val="en-GB"/>
        </w:rPr>
        <w:t>na</w:t>
      </w:r>
      <w:proofErr w:type="spellEnd"/>
      <w:r w:rsidRPr="003942F8">
        <w:rPr>
          <w:rFonts w:ascii="Calibri" w:eastAsia="Calibri" w:hAnsi="Calibri" w:cs="Times New Roman"/>
          <w:i/>
          <w:sz w:val="22"/>
          <w:szCs w:val="22"/>
          <w:lang w:val="en-GB"/>
        </w:rPr>
        <w:t xml:space="preserve"> </w:t>
      </w:r>
      <w:proofErr w:type="spellStart"/>
      <w:r w:rsidRPr="003942F8">
        <w:rPr>
          <w:rFonts w:ascii="Calibri" w:eastAsia="Calibri" w:hAnsi="Calibri" w:cs="Times New Roman"/>
          <w:i/>
          <w:sz w:val="22"/>
          <w:szCs w:val="22"/>
          <w:lang w:val="en-GB"/>
        </w:rPr>
        <w:t>temelju</w:t>
      </w:r>
      <w:proofErr w:type="spellEnd"/>
      <w:r w:rsidRPr="003942F8">
        <w:rPr>
          <w:rFonts w:ascii="Calibri" w:eastAsia="Calibri" w:hAnsi="Calibri" w:cs="Times New Roman"/>
          <w:i/>
          <w:sz w:val="22"/>
          <w:szCs w:val="22"/>
          <w:lang w:val="en-GB"/>
        </w:rPr>
        <w:t xml:space="preserve"> </w:t>
      </w:r>
      <w:proofErr w:type="spellStart"/>
      <w:r w:rsidRPr="003942F8">
        <w:rPr>
          <w:rFonts w:ascii="Calibri" w:eastAsia="Calibri" w:hAnsi="Calibri" w:cs="Times New Roman"/>
          <w:i/>
          <w:sz w:val="22"/>
          <w:szCs w:val="22"/>
          <w:lang w:val="en-GB"/>
        </w:rPr>
        <w:t>odluke</w:t>
      </w:r>
      <w:proofErr w:type="spellEnd"/>
      <w:r w:rsidRPr="003942F8">
        <w:rPr>
          <w:rFonts w:ascii="Calibri" w:eastAsia="Calibri" w:hAnsi="Calibri" w:cs="Times New Roman"/>
          <w:i/>
          <w:sz w:val="22"/>
          <w:szCs w:val="22"/>
          <w:lang w:val="en-GB"/>
        </w:rPr>
        <w:t xml:space="preserve"> IPA II MFT </w:t>
      </w:r>
      <w:proofErr w:type="spellStart"/>
      <w:r w:rsidRPr="003942F8">
        <w:rPr>
          <w:rFonts w:ascii="Calibri" w:eastAsia="Calibri" w:hAnsi="Calibri" w:cs="Times New Roman"/>
          <w:i/>
          <w:sz w:val="22"/>
          <w:szCs w:val="22"/>
          <w:lang w:val="en-GB"/>
        </w:rPr>
        <w:t>broj</w:t>
      </w:r>
      <w:proofErr w:type="spellEnd"/>
      <w:r w:rsidRPr="003942F8">
        <w:rPr>
          <w:rFonts w:ascii="Calibri" w:eastAsia="Calibri" w:hAnsi="Calibri" w:cs="Times New Roman"/>
          <w:i/>
          <w:sz w:val="22"/>
          <w:szCs w:val="22"/>
          <w:lang w:val="en-GB"/>
        </w:rPr>
        <w:t>: 10-17-1-4239-2/20.</w:t>
      </w:r>
    </w:p>
    <w:p w14:paraId="2EEE45F4" w14:textId="77777777" w:rsidR="00D97A51" w:rsidRPr="003942F8" w:rsidRDefault="00D97A51" w:rsidP="00D97A51">
      <w:pPr>
        <w:jc w:val="both"/>
        <w:rPr>
          <w:rFonts w:ascii="Calibri" w:eastAsia="Calibri" w:hAnsi="Calibri" w:cs="Times New Roman"/>
          <w:b/>
          <w:bCs/>
          <w:sz w:val="22"/>
          <w:szCs w:val="22"/>
        </w:rPr>
      </w:pPr>
    </w:p>
    <w:p w14:paraId="05FE6169" w14:textId="77777777" w:rsidR="00D97A51" w:rsidRPr="003942F8" w:rsidRDefault="00D97A51" w:rsidP="00D97A51">
      <w:pPr>
        <w:jc w:val="both"/>
        <w:rPr>
          <w:rFonts w:ascii="Calibri" w:eastAsia="Calibri" w:hAnsi="Calibri" w:cs="Times New Roman"/>
          <w:b/>
          <w:bCs/>
          <w:sz w:val="22"/>
          <w:szCs w:val="22"/>
        </w:rPr>
      </w:pPr>
    </w:p>
    <w:p w14:paraId="0AEB9C5D" w14:textId="77777777" w:rsidR="00D97A51" w:rsidRPr="00CA0AEA" w:rsidRDefault="00D97A51" w:rsidP="00CA0AEA">
      <w:pPr>
        <w:pStyle w:val="ListParagraph"/>
        <w:numPr>
          <w:ilvl w:val="0"/>
          <w:numId w:val="17"/>
        </w:numPr>
        <w:jc w:val="both"/>
        <w:rPr>
          <w:rFonts w:ascii="Calibri" w:eastAsia="Calibri" w:hAnsi="Calibri" w:cs="Times New Roman"/>
          <w:b/>
          <w:bCs/>
          <w:i/>
          <w:sz w:val="22"/>
          <w:szCs w:val="22"/>
        </w:rPr>
      </w:pPr>
      <w:r w:rsidRPr="00CA0AEA">
        <w:rPr>
          <w:rFonts w:ascii="Calibri" w:eastAsia="Calibri" w:hAnsi="Calibri" w:cs="Open Sans"/>
          <w:b/>
          <w:bCs/>
          <w:sz w:val="22"/>
          <w:szCs w:val="22"/>
          <w:lang w:val="en-GB"/>
        </w:rPr>
        <w:t xml:space="preserve">ADDITIONAL INFORMATION/ </w:t>
      </w:r>
      <w:r w:rsidRPr="00CA0AEA">
        <w:rPr>
          <w:rFonts w:ascii="Calibri" w:eastAsia="Calibri" w:hAnsi="Calibri" w:cs="Times New Roman"/>
          <w:b/>
          <w:i/>
          <w:sz w:val="22"/>
          <w:szCs w:val="22"/>
        </w:rPr>
        <w:t>DODATNE INFORMACIJE</w:t>
      </w:r>
    </w:p>
    <w:p w14:paraId="0BDA5D80" w14:textId="77777777" w:rsidR="00CF5020" w:rsidRPr="003942F8" w:rsidRDefault="00D97A51" w:rsidP="00872002">
      <w:pPr>
        <w:ind w:left="450"/>
        <w:jc w:val="both"/>
        <w:rPr>
          <w:rFonts w:ascii="Calibri" w:eastAsia="Calibri" w:hAnsi="Calibri" w:cs="Times New Roman"/>
          <w:sz w:val="22"/>
          <w:szCs w:val="22"/>
          <w:u w:val="single"/>
        </w:rPr>
      </w:pPr>
      <w:r w:rsidRPr="003942F8">
        <w:rPr>
          <w:rFonts w:ascii="Calibri" w:eastAsia="Calibri" w:hAnsi="Calibri" w:cs="Open Sans"/>
          <w:sz w:val="22"/>
          <w:szCs w:val="22"/>
          <w:u w:val="single"/>
          <w:lang w:val="en-GB" w:eastAsia="en-GB"/>
        </w:rPr>
        <w:t>Rule on nationality/</w:t>
      </w:r>
      <w:r w:rsidRPr="003942F8">
        <w:rPr>
          <w:rFonts w:ascii="Calibri" w:eastAsia="Calibri" w:hAnsi="Calibri" w:cs="Times New Roman"/>
          <w:sz w:val="22"/>
          <w:szCs w:val="22"/>
          <w:u w:val="single"/>
        </w:rPr>
        <w:t xml:space="preserve"> Pravilo o nacionalnosti:</w:t>
      </w:r>
    </w:p>
    <w:p w14:paraId="5341B670" w14:textId="77777777" w:rsidR="00D97A51" w:rsidRPr="003942F8" w:rsidRDefault="00D97A51" w:rsidP="00872002">
      <w:pPr>
        <w:ind w:left="450"/>
        <w:jc w:val="both"/>
        <w:rPr>
          <w:rFonts w:ascii="Calibri" w:eastAsia="Calibri" w:hAnsi="Calibri" w:cs="Times New Roman"/>
          <w:i/>
          <w:sz w:val="22"/>
          <w:szCs w:val="22"/>
        </w:rPr>
      </w:pPr>
      <w:r w:rsidRPr="003942F8">
        <w:rPr>
          <w:rFonts w:ascii="Calibri" w:eastAsia="Calibri" w:hAnsi="Calibri" w:cs="Open Sans"/>
          <w:sz w:val="22"/>
          <w:szCs w:val="22"/>
          <w:lang w:val="en-GB" w:eastAsia="en-GB"/>
        </w:rPr>
        <w:t xml:space="preserve">Tenderer must respect the rule on nationality as specified in chapter 2.3.1 of the Practical Guide for Procurement and Grants for European Union external </w:t>
      </w:r>
      <w:proofErr w:type="gramStart"/>
      <w:r w:rsidRPr="003942F8">
        <w:rPr>
          <w:rFonts w:ascii="Calibri" w:eastAsia="Calibri" w:hAnsi="Calibri" w:cs="Open Sans"/>
          <w:sz w:val="22"/>
          <w:szCs w:val="22"/>
          <w:lang w:val="en-GB" w:eastAsia="en-GB"/>
        </w:rPr>
        <w:t>actions./</w:t>
      </w:r>
      <w:proofErr w:type="gramEnd"/>
      <w:r w:rsidRPr="003942F8">
        <w:rPr>
          <w:rFonts w:ascii="Calibri" w:eastAsia="Calibri" w:hAnsi="Calibri" w:cs="Open Sans"/>
          <w:sz w:val="22"/>
          <w:szCs w:val="22"/>
          <w:lang w:val="en-GB" w:eastAsia="en-GB"/>
        </w:rPr>
        <w:t xml:space="preserve"> </w:t>
      </w:r>
      <w:r w:rsidRPr="003942F8">
        <w:rPr>
          <w:rFonts w:ascii="Calibri" w:eastAsia="Calibri" w:hAnsi="Calibri" w:cs="Times New Roman"/>
          <w:i/>
          <w:sz w:val="22"/>
          <w:szCs w:val="22"/>
        </w:rPr>
        <w:t>Ponuđači moraju poštovati pravilo o nacionalnosti navedeno u poglavlju 2.3.1 Praktičnog vodiča za nabavke i bespovratna sredstva za spoljne aktivnosti Evropske unije.</w:t>
      </w:r>
    </w:p>
    <w:p w14:paraId="1B00D6B5" w14:textId="77777777" w:rsidR="00D97A51" w:rsidRPr="003942F8" w:rsidRDefault="00D97A51" w:rsidP="00872002">
      <w:pPr>
        <w:keepNext/>
        <w:ind w:left="450"/>
        <w:jc w:val="both"/>
        <w:rPr>
          <w:rFonts w:ascii="Calibri" w:eastAsia="Calibri" w:hAnsi="Calibri" w:cs="Open Sans"/>
          <w:sz w:val="22"/>
          <w:szCs w:val="22"/>
          <w:u w:val="single"/>
          <w:lang w:val="en-GB" w:eastAsia="en-GB"/>
        </w:rPr>
      </w:pPr>
    </w:p>
    <w:p w14:paraId="0A39A670" w14:textId="77777777" w:rsidR="00D97A51" w:rsidRPr="003942F8" w:rsidRDefault="00D97A51" w:rsidP="00872002">
      <w:pPr>
        <w:keepNext/>
        <w:ind w:left="450"/>
        <w:jc w:val="both"/>
        <w:rPr>
          <w:rFonts w:ascii="Calibri" w:eastAsia="Calibri" w:hAnsi="Calibri" w:cs="Open Sans"/>
          <w:sz w:val="22"/>
          <w:szCs w:val="22"/>
          <w:u w:val="single"/>
          <w:lang w:val="en-GB" w:eastAsia="en-GB"/>
        </w:rPr>
      </w:pPr>
      <w:r w:rsidRPr="003942F8">
        <w:rPr>
          <w:rFonts w:ascii="Calibri" w:eastAsia="Calibri" w:hAnsi="Calibri" w:cs="Open Sans"/>
          <w:sz w:val="22"/>
          <w:szCs w:val="22"/>
          <w:u w:val="single"/>
          <w:lang w:val="en-GB" w:eastAsia="en-GB"/>
        </w:rPr>
        <w:t>Confidentiality/</w:t>
      </w:r>
      <w:proofErr w:type="spellStart"/>
      <w:r w:rsidRPr="003942F8">
        <w:rPr>
          <w:rFonts w:ascii="Calibri" w:eastAsia="Calibri" w:hAnsi="Calibri" w:cs="Open Sans"/>
          <w:i/>
          <w:sz w:val="22"/>
          <w:szCs w:val="22"/>
          <w:u w:val="single"/>
          <w:lang w:val="en-GB" w:eastAsia="en-GB"/>
        </w:rPr>
        <w:t>Povjerljivost</w:t>
      </w:r>
      <w:proofErr w:type="spellEnd"/>
    </w:p>
    <w:p w14:paraId="60B2D181" w14:textId="77777777" w:rsidR="00D97A51" w:rsidRPr="003942F8" w:rsidRDefault="00D97A51" w:rsidP="00872002">
      <w:pPr>
        <w:ind w:left="450"/>
        <w:jc w:val="both"/>
        <w:rPr>
          <w:rFonts w:ascii="Calibri" w:eastAsia="Calibri" w:hAnsi="Calibri" w:cs="Times New Roman"/>
          <w:i/>
          <w:sz w:val="22"/>
          <w:szCs w:val="22"/>
        </w:rPr>
      </w:pPr>
      <w:r w:rsidRPr="003942F8">
        <w:rPr>
          <w:rFonts w:ascii="Calibri" w:eastAsia="Calibri" w:hAnsi="Calibri" w:cs="Open Sans"/>
          <w:sz w:val="22"/>
          <w:szCs w:val="22"/>
          <w:lang w:val="en-GB" w:eastAsia="en-GB"/>
        </w:rPr>
        <w:t xml:space="preserve">The entire evaluation procedure is confidential, subject to the Contracting Authority’s legislation on access to documents. The evaluators’ decisions are </w:t>
      </w:r>
      <w:proofErr w:type="gramStart"/>
      <w:r w:rsidRPr="003942F8">
        <w:rPr>
          <w:rFonts w:ascii="Calibri" w:eastAsia="Calibri" w:hAnsi="Calibri" w:cs="Open Sans"/>
          <w:sz w:val="22"/>
          <w:szCs w:val="22"/>
          <w:lang w:val="en-GB" w:eastAsia="en-GB"/>
        </w:rPr>
        <w:t>collective</w:t>
      </w:r>
      <w:proofErr w:type="gramEnd"/>
      <w:r w:rsidRPr="003942F8">
        <w:rPr>
          <w:rFonts w:ascii="Calibri" w:eastAsia="Calibri" w:hAnsi="Calibri" w:cs="Open Sans"/>
          <w:sz w:val="22"/>
          <w:szCs w:val="22"/>
          <w:lang w:val="en-GB" w:eastAsia="en-GB"/>
        </w:rPr>
        <w:t xml:space="preserve"> and its deliberations are held in closed session. The evaluators are bound to secrecy. The evaluation reports and written records are for official use only and may be communicated neither to the tenderers nor to any party other than the Contracting Authority, the European Commission, the European Anti-Fraud Office and the European Court of </w:t>
      </w:r>
      <w:proofErr w:type="gramStart"/>
      <w:r w:rsidRPr="003942F8">
        <w:rPr>
          <w:rFonts w:ascii="Calibri" w:eastAsia="Calibri" w:hAnsi="Calibri" w:cs="Open Sans"/>
          <w:sz w:val="22"/>
          <w:szCs w:val="22"/>
          <w:lang w:val="en-GB" w:eastAsia="en-GB"/>
        </w:rPr>
        <w:t>Auditors</w:t>
      </w:r>
      <w:r w:rsidRPr="003942F8">
        <w:rPr>
          <w:rFonts w:ascii="Calibri" w:eastAsia="Calibri" w:hAnsi="Calibri" w:cs="Times New Roman"/>
          <w:sz w:val="22"/>
          <w:szCs w:val="22"/>
          <w:lang w:val="en-GB"/>
        </w:rPr>
        <w:t>.</w:t>
      </w:r>
      <w:r w:rsidRPr="003942F8">
        <w:rPr>
          <w:rFonts w:ascii="Calibri" w:eastAsia="Calibri" w:hAnsi="Calibri" w:cs="Open Sans"/>
          <w:sz w:val="22"/>
          <w:szCs w:val="22"/>
          <w:lang w:val="en-GB" w:eastAsia="en-GB"/>
        </w:rPr>
        <w:t>/</w:t>
      </w:r>
      <w:proofErr w:type="gramEnd"/>
      <w:r w:rsidRPr="003942F8">
        <w:rPr>
          <w:rFonts w:ascii="Calibri" w:eastAsia="Calibri" w:hAnsi="Calibri" w:cs="Open Sans"/>
          <w:sz w:val="22"/>
          <w:szCs w:val="22"/>
          <w:lang w:val="en-GB" w:eastAsia="en-GB"/>
        </w:rPr>
        <w:t xml:space="preserve"> </w:t>
      </w:r>
      <w:r w:rsidRPr="003942F8">
        <w:rPr>
          <w:rFonts w:ascii="Calibri" w:eastAsia="Calibri" w:hAnsi="Calibri" w:cs="Times New Roman"/>
          <w:i/>
          <w:sz w:val="22"/>
          <w:szCs w:val="22"/>
        </w:rPr>
        <w:t>Cjelokupna procedura evaluacije je povjerljiva, u skladu sa pravilima Naručioca o pristupu dokumentima. Odluke evaluatora su zajedničke i donose se na zatvorenim sastancima. Evaluatori se obavezuju na čuvanje tajnosti. Evaluacioni izveštaji i pisana evidencija i dokumentacija  su namenjeni samo za zvaničnu upotrebu i sa njima ne smiju biti  upoznati ponuđači, niti bilo koja treća strana,osim Naručioca, Ev</w:t>
      </w:r>
      <w:r w:rsidR="00D35A2F" w:rsidRPr="003942F8">
        <w:rPr>
          <w:rFonts w:ascii="Calibri" w:eastAsia="Calibri" w:hAnsi="Calibri" w:cs="Times New Roman"/>
          <w:i/>
          <w:sz w:val="22"/>
          <w:szCs w:val="22"/>
        </w:rPr>
        <w:t xml:space="preserve">ropske komisije, </w:t>
      </w:r>
      <w:r w:rsidRPr="003942F8">
        <w:rPr>
          <w:rFonts w:ascii="Calibri" w:eastAsia="Calibri" w:hAnsi="Calibri" w:cs="Times New Roman"/>
          <w:i/>
          <w:sz w:val="22"/>
          <w:szCs w:val="22"/>
        </w:rPr>
        <w:t xml:space="preserve">Evropske službe za suzbijanje prevara i Evropskog suda revizora. </w:t>
      </w:r>
    </w:p>
    <w:p w14:paraId="471C3241" w14:textId="77777777" w:rsidR="00D97A51" w:rsidRPr="003942F8" w:rsidRDefault="00D97A51" w:rsidP="00872002">
      <w:pPr>
        <w:ind w:left="450"/>
        <w:jc w:val="both"/>
        <w:rPr>
          <w:rFonts w:ascii="Calibri" w:eastAsia="Calibri" w:hAnsi="Calibri" w:cs="Times New Roman"/>
          <w:sz w:val="22"/>
          <w:szCs w:val="22"/>
          <w:lang w:val="en-GB"/>
        </w:rPr>
      </w:pPr>
    </w:p>
    <w:p w14:paraId="1FC0D323" w14:textId="77777777" w:rsidR="00D97A51" w:rsidRPr="003942F8" w:rsidRDefault="00D97A51" w:rsidP="00872002">
      <w:pPr>
        <w:ind w:left="450"/>
        <w:jc w:val="both"/>
        <w:rPr>
          <w:rFonts w:ascii="Calibri" w:eastAsia="Calibri" w:hAnsi="Calibri" w:cs="Times New Roman"/>
          <w:sz w:val="22"/>
          <w:szCs w:val="22"/>
          <w:lang w:val="en-GB"/>
        </w:rPr>
      </w:pPr>
      <w:r w:rsidRPr="003942F8">
        <w:rPr>
          <w:rFonts w:ascii="Calibri" w:eastAsia="Calibri" w:hAnsi="Calibri" w:cs="Times New Roman"/>
          <w:sz w:val="22"/>
          <w:szCs w:val="22"/>
          <w:lang w:val="en-GB"/>
        </w:rPr>
        <w:t xml:space="preserve">The unsuccessful/successful tenderers will be informed of the results of the evaluation procedure in written form. The estimated time of response to the tenderers is </w:t>
      </w:r>
      <w:r w:rsidR="00360A30" w:rsidRPr="003942F8">
        <w:rPr>
          <w:rFonts w:ascii="Calibri" w:eastAsia="Calibri" w:hAnsi="Calibri" w:cs="Times New Roman"/>
          <w:sz w:val="22"/>
          <w:szCs w:val="22"/>
          <w:lang w:val="en-GB"/>
        </w:rPr>
        <w:t>two</w:t>
      </w:r>
      <w:r w:rsidRPr="003942F8">
        <w:rPr>
          <w:rFonts w:ascii="Calibri" w:eastAsia="Calibri" w:hAnsi="Calibri" w:cs="Times New Roman"/>
          <w:sz w:val="22"/>
          <w:szCs w:val="22"/>
          <w:lang w:val="en-GB"/>
        </w:rPr>
        <w:t xml:space="preserve"> days from the deadline for submission of </w:t>
      </w:r>
      <w:proofErr w:type="gramStart"/>
      <w:r w:rsidRPr="003942F8">
        <w:rPr>
          <w:rFonts w:ascii="Calibri" w:eastAsia="Calibri" w:hAnsi="Calibri" w:cs="Times New Roman"/>
          <w:sz w:val="22"/>
          <w:szCs w:val="22"/>
          <w:lang w:val="en-GB"/>
        </w:rPr>
        <w:t>tenders./</w:t>
      </w:r>
      <w:proofErr w:type="gramEnd"/>
      <w:r w:rsidRPr="003942F8">
        <w:rPr>
          <w:rFonts w:ascii="Calibri" w:eastAsia="Calibri" w:hAnsi="Calibri" w:cs="Times New Roman"/>
          <w:sz w:val="22"/>
          <w:szCs w:val="22"/>
          <w:lang w:val="en-GB"/>
        </w:rPr>
        <w:t xml:space="preserve"> </w:t>
      </w:r>
      <w:proofErr w:type="spellStart"/>
      <w:r w:rsidRPr="003942F8">
        <w:rPr>
          <w:rFonts w:ascii="Calibri" w:eastAsia="Calibri" w:hAnsi="Calibri" w:cs="Times New Roman"/>
          <w:i/>
          <w:sz w:val="22"/>
          <w:szCs w:val="22"/>
          <w:lang w:val="en-GB"/>
        </w:rPr>
        <w:t>Neuspješni</w:t>
      </w:r>
      <w:proofErr w:type="spellEnd"/>
      <w:r w:rsidRPr="003942F8">
        <w:rPr>
          <w:rFonts w:ascii="Calibri" w:eastAsia="Calibri" w:hAnsi="Calibri" w:cs="Times New Roman"/>
          <w:i/>
          <w:sz w:val="22"/>
          <w:szCs w:val="22"/>
          <w:lang w:val="en-GB"/>
        </w:rPr>
        <w:t>/</w:t>
      </w:r>
      <w:proofErr w:type="spellStart"/>
      <w:r w:rsidRPr="003942F8">
        <w:rPr>
          <w:rFonts w:ascii="Calibri" w:eastAsia="Calibri" w:hAnsi="Calibri" w:cs="Times New Roman"/>
          <w:i/>
          <w:sz w:val="22"/>
          <w:szCs w:val="22"/>
          <w:lang w:val="en-GB"/>
        </w:rPr>
        <w:t>uspješni</w:t>
      </w:r>
      <w:proofErr w:type="spellEnd"/>
      <w:r w:rsidRPr="003942F8">
        <w:rPr>
          <w:rFonts w:ascii="Calibri" w:eastAsia="Calibri" w:hAnsi="Calibri" w:cs="Times New Roman"/>
          <w:i/>
          <w:sz w:val="22"/>
          <w:szCs w:val="22"/>
          <w:lang w:val="en-GB"/>
        </w:rPr>
        <w:t xml:space="preserve">  </w:t>
      </w:r>
      <w:proofErr w:type="spellStart"/>
      <w:r w:rsidRPr="003942F8">
        <w:rPr>
          <w:rFonts w:ascii="Calibri" w:eastAsia="Calibri" w:hAnsi="Calibri" w:cs="Times New Roman"/>
          <w:i/>
          <w:sz w:val="22"/>
          <w:szCs w:val="22"/>
          <w:lang w:val="en-GB"/>
        </w:rPr>
        <w:t>ponuđači</w:t>
      </w:r>
      <w:proofErr w:type="spellEnd"/>
      <w:r w:rsidRPr="003942F8">
        <w:rPr>
          <w:rFonts w:ascii="Calibri" w:eastAsia="Calibri" w:hAnsi="Calibri" w:cs="Times New Roman"/>
          <w:i/>
          <w:sz w:val="22"/>
          <w:szCs w:val="22"/>
          <w:lang w:val="en-GB"/>
        </w:rPr>
        <w:t xml:space="preserve"> </w:t>
      </w:r>
      <w:proofErr w:type="spellStart"/>
      <w:r w:rsidRPr="003942F8">
        <w:rPr>
          <w:rFonts w:ascii="Calibri" w:eastAsia="Calibri" w:hAnsi="Calibri" w:cs="Times New Roman"/>
          <w:i/>
          <w:sz w:val="22"/>
          <w:szCs w:val="22"/>
          <w:lang w:val="en-GB"/>
        </w:rPr>
        <w:t>će</w:t>
      </w:r>
      <w:proofErr w:type="spellEnd"/>
      <w:r w:rsidRPr="003942F8">
        <w:rPr>
          <w:rFonts w:ascii="Calibri" w:eastAsia="Calibri" w:hAnsi="Calibri" w:cs="Times New Roman"/>
          <w:i/>
          <w:sz w:val="22"/>
          <w:szCs w:val="22"/>
          <w:lang w:val="en-GB"/>
        </w:rPr>
        <w:t xml:space="preserve"> </w:t>
      </w:r>
      <w:proofErr w:type="spellStart"/>
      <w:r w:rsidRPr="003942F8">
        <w:rPr>
          <w:rFonts w:ascii="Calibri" w:eastAsia="Calibri" w:hAnsi="Calibri" w:cs="Times New Roman"/>
          <w:i/>
          <w:sz w:val="22"/>
          <w:szCs w:val="22"/>
          <w:lang w:val="en-GB"/>
        </w:rPr>
        <w:t>biti</w:t>
      </w:r>
      <w:proofErr w:type="spellEnd"/>
      <w:r w:rsidRPr="003942F8">
        <w:rPr>
          <w:rFonts w:ascii="Calibri" w:eastAsia="Calibri" w:hAnsi="Calibri" w:cs="Times New Roman"/>
          <w:i/>
          <w:sz w:val="22"/>
          <w:szCs w:val="22"/>
          <w:lang w:val="en-GB"/>
        </w:rPr>
        <w:t xml:space="preserve"> </w:t>
      </w:r>
      <w:proofErr w:type="spellStart"/>
      <w:r w:rsidRPr="003942F8">
        <w:rPr>
          <w:rFonts w:ascii="Calibri" w:eastAsia="Calibri" w:hAnsi="Calibri" w:cs="Times New Roman"/>
          <w:i/>
          <w:sz w:val="22"/>
          <w:szCs w:val="22"/>
          <w:lang w:val="en-GB"/>
        </w:rPr>
        <w:t>informisani</w:t>
      </w:r>
      <w:proofErr w:type="spellEnd"/>
      <w:r w:rsidRPr="003942F8">
        <w:rPr>
          <w:rFonts w:ascii="Calibri" w:eastAsia="Calibri" w:hAnsi="Calibri" w:cs="Times New Roman"/>
          <w:i/>
          <w:sz w:val="22"/>
          <w:szCs w:val="22"/>
          <w:lang w:val="en-GB"/>
        </w:rPr>
        <w:t xml:space="preserve"> o </w:t>
      </w:r>
      <w:proofErr w:type="spellStart"/>
      <w:r w:rsidRPr="003942F8">
        <w:rPr>
          <w:rFonts w:ascii="Calibri" w:eastAsia="Calibri" w:hAnsi="Calibri" w:cs="Times New Roman"/>
          <w:i/>
          <w:sz w:val="22"/>
          <w:szCs w:val="22"/>
          <w:lang w:val="en-GB"/>
        </w:rPr>
        <w:t>rezultatima</w:t>
      </w:r>
      <w:proofErr w:type="spellEnd"/>
      <w:r w:rsidRPr="003942F8">
        <w:rPr>
          <w:rFonts w:ascii="Calibri" w:eastAsia="Calibri" w:hAnsi="Calibri" w:cs="Times New Roman"/>
          <w:i/>
          <w:sz w:val="22"/>
          <w:szCs w:val="22"/>
          <w:lang w:val="en-GB"/>
        </w:rPr>
        <w:t xml:space="preserve"> </w:t>
      </w:r>
      <w:proofErr w:type="spellStart"/>
      <w:r w:rsidRPr="003942F8">
        <w:rPr>
          <w:rFonts w:ascii="Calibri" w:eastAsia="Calibri" w:hAnsi="Calibri" w:cs="Times New Roman"/>
          <w:i/>
          <w:sz w:val="22"/>
          <w:szCs w:val="22"/>
          <w:lang w:val="en-GB"/>
        </w:rPr>
        <w:t>evaluacione</w:t>
      </w:r>
      <w:proofErr w:type="spellEnd"/>
      <w:r w:rsidRPr="003942F8">
        <w:rPr>
          <w:rFonts w:ascii="Calibri" w:eastAsia="Calibri" w:hAnsi="Calibri" w:cs="Times New Roman"/>
          <w:i/>
          <w:sz w:val="22"/>
          <w:szCs w:val="22"/>
          <w:lang w:val="en-GB"/>
        </w:rPr>
        <w:t xml:space="preserve"> procedure u </w:t>
      </w:r>
      <w:proofErr w:type="spellStart"/>
      <w:r w:rsidRPr="003942F8">
        <w:rPr>
          <w:rFonts w:ascii="Calibri" w:eastAsia="Calibri" w:hAnsi="Calibri" w:cs="Times New Roman"/>
          <w:i/>
          <w:sz w:val="22"/>
          <w:szCs w:val="22"/>
          <w:lang w:val="en-GB"/>
        </w:rPr>
        <w:t>pisanoj</w:t>
      </w:r>
      <w:proofErr w:type="spellEnd"/>
      <w:r w:rsidRPr="003942F8">
        <w:rPr>
          <w:rFonts w:ascii="Calibri" w:eastAsia="Calibri" w:hAnsi="Calibri" w:cs="Times New Roman"/>
          <w:i/>
          <w:sz w:val="22"/>
          <w:szCs w:val="22"/>
          <w:lang w:val="en-GB"/>
        </w:rPr>
        <w:t xml:space="preserve"> </w:t>
      </w:r>
      <w:proofErr w:type="spellStart"/>
      <w:r w:rsidRPr="003942F8">
        <w:rPr>
          <w:rFonts w:ascii="Calibri" w:eastAsia="Calibri" w:hAnsi="Calibri" w:cs="Times New Roman"/>
          <w:i/>
          <w:sz w:val="22"/>
          <w:szCs w:val="22"/>
          <w:lang w:val="en-GB"/>
        </w:rPr>
        <w:t>formi</w:t>
      </w:r>
      <w:proofErr w:type="spellEnd"/>
      <w:r w:rsidRPr="003942F8">
        <w:rPr>
          <w:rFonts w:ascii="Calibri" w:eastAsia="Calibri" w:hAnsi="Calibri" w:cs="Times New Roman"/>
          <w:i/>
          <w:sz w:val="22"/>
          <w:szCs w:val="22"/>
          <w:lang w:val="en-GB"/>
        </w:rPr>
        <w:t xml:space="preserve">. </w:t>
      </w:r>
      <w:proofErr w:type="spellStart"/>
      <w:r w:rsidRPr="003942F8">
        <w:rPr>
          <w:rFonts w:ascii="Calibri" w:eastAsia="Calibri" w:hAnsi="Calibri" w:cs="Times New Roman"/>
          <w:i/>
          <w:sz w:val="22"/>
          <w:szCs w:val="22"/>
          <w:lang w:val="en-GB"/>
        </w:rPr>
        <w:t>Procijenjeno</w:t>
      </w:r>
      <w:proofErr w:type="spellEnd"/>
      <w:r w:rsidRPr="003942F8">
        <w:rPr>
          <w:rFonts w:ascii="Calibri" w:eastAsia="Calibri" w:hAnsi="Calibri" w:cs="Times New Roman"/>
          <w:i/>
          <w:sz w:val="22"/>
          <w:szCs w:val="22"/>
          <w:lang w:val="en-GB"/>
        </w:rPr>
        <w:t xml:space="preserve"> </w:t>
      </w:r>
      <w:proofErr w:type="spellStart"/>
      <w:r w:rsidRPr="003942F8">
        <w:rPr>
          <w:rFonts w:ascii="Calibri" w:eastAsia="Calibri" w:hAnsi="Calibri" w:cs="Times New Roman"/>
          <w:i/>
          <w:sz w:val="22"/>
          <w:szCs w:val="22"/>
          <w:lang w:val="en-GB"/>
        </w:rPr>
        <w:t>vrijeme</w:t>
      </w:r>
      <w:proofErr w:type="spellEnd"/>
      <w:r w:rsidRPr="003942F8">
        <w:rPr>
          <w:rFonts w:ascii="Calibri" w:eastAsia="Calibri" w:hAnsi="Calibri" w:cs="Times New Roman"/>
          <w:i/>
          <w:sz w:val="22"/>
          <w:szCs w:val="22"/>
          <w:lang w:val="en-GB"/>
        </w:rPr>
        <w:t xml:space="preserve"> za </w:t>
      </w:r>
      <w:proofErr w:type="spellStart"/>
      <w:r w:rsidRPr="003942F8">
        <w:rPr>
          <w:rFonts w:ascii="Calibri" w:eastAsia="Calibri" w:hAnsi="Calibri" w:cs="Times New Roman"/>
          <w:i/>
          <w:sz w:val="22"/>
          <w:szCs w:val="22"/>
          <w:lang w:val="en-GB"/>
        </w:rPr>
        <w:t>odgovaranje</w:t>
      </w:r>
      <w:proofErr w:type="spellEnd"/>
      <w:r w:rsidRPr="003942F8">
        <w:rPr>
          <w:rFonts w:ascii="Calibri" w:eastAsia="Calibri" w:hAnsi="Calibri" w:cs="Times New Roman"/>
          <w:i/>
          <w:sz w:val="22"/>
          <w:szCs w:val="22"/>
          <w:lang w:val="en-GB"/>
        </w:rPr>
        <w:t xml:space="preserve"> </w:t>
      </w:r>
      <w:proofErr w:type="spellStart"/>
      <w:r w:rsidRPr="003942F8">
        <w:rPr>
          <w:rFonts w:ascii="Calibri" w:eastAsia="Calibri" w:hAnsi="Calibri" w:cs="Times New Roman"/>
          <w:i/>
          <w:sz w:val="22"/>
          <w:szCs w:val="22"/>
          <w:lang w:val="en-GB"/>
        </w:rPr>
        <w:t>ponuđačima</w:t>
      </w:r>
      <w:proofErr w:type="spellEnd"/>
      <w:r w:rsidRPr="003942F8">
        <w:rPr>
          <w:rFonts w:ascii="Calibri" w:eastAsia="Calibri" w:hAnsi="Calibri" w:cs="Times New Roman"/>
          <w:i/>
          <w:sz w:val="22"/>
          <w:szCs w:val="22"/>
          <w:lang w:val="en-GB"/>
        </w:rPr>
        <w:t xml:space="preserve"> je </w:t>
      </w:r>
      <w:r w:rsidR="00360A30" w:rsidRPr="003942F8">
        <w:rPr>
          <w:rFonts w:ascii="Calibri" w:eastAsia="Calibri" w:hAnsi="Calibri" w:cs="Times New Roman"/>
          <w:i/>
          <w:sz w:val="22"/>
          <w:szCs w:val="22"/>
          <w:lang w:val="en-GB"/>
        </w:rPr>
        <w:t xml:space="preserve">two </w:t>
      </w:r>
      <w:r w:rsidRPr="003942F8">
        <w:rPr>
          <w:rFonts w:ascii="Calibri" w:eastAsia="Calibri" w:hAnsi="Calibri" w:cs="Times New Roman"/>
          <w:i/>
          <w:sz w:val="22"/>
          <w:szCs w:val="22"/>
          <w:lang w:val="en-GB"/>
        </w:rPr>
        <w:t xml:space="preserve">dana od </w:t>
      </w:r>
      <w:proofErr w:type="spellStart"/>
      <w:r w:rsidRPr="003942F8">
        <w:rPr>
          <w:rFonts w:ascii="Calibri" w:eastAsia="Calibri" w:hAnsi="Calibri" w:cs="Times New Roman"/>
          <w:i/>
          <w:sz w:val="22"/>
          <w:szCs w:val="22"/>
          <w:lang w:val="en-GB"/>
        </w:rPr>
        <w:t>krajnjeg</w:t>
      </w:r>
      <w:proofErr w:type="spellEnd"/>
      <w:r w:rsidRPr="003942F8">
        <w:rPr>
          <w:rFonts w:ascii="Calibri" w:eastAsia="Calibri" w:hAnsi="Calibri" w:cs="Times New Roman"/>
          <w:i/>
          <w:sz w:val="22"/>
          <w:szCs w:val="22"/>
          <w:lang w:val="en-GB"/>
        </w:rPr>
        <w:t xml:space="preserve"> </w:t>
      </w:r>
      <w:proofErr w:type="spellStart"/>
      <w:r w:rsidRPr="003942F8">
        <w:rPr>
          <w:rFonts w:ascii="Calibri" w:eastAsia="Calibri" w:hAnsi="Calibri" w:cs="Times New Roman"/>
          <w:i/>
          <w:sz w:val="22"/>
          <w:szCs w:val="22"/>
          <w:lang w:val="en-GB"/>
        </w:rPr>
        <w:t>roka</w:t>
      </w:r>
      <w:proofErr w:type="spellEnd"/>
      <w:r w:rsidRPr="003942F8">
        <w:rPr>
          <w:rFonts w:ascii="Calibri" w:eastAsia="Calibri" w:hAnsi="Calibri" w:cs="Times New Roman"/>
          <w:i/>
          <w:sz w:val="22"/>
          <w:szCs w:val="22"/>
          <w:lang w:val="en-GB"/>
        </w:rPr>
        <w:t xml:space="preserve"> za </w:t>
      </w:r>
      <w:proofErr w:type="spellStart"/>
      <w:r w:rsidRPr="003942F8">
        <w:rPr>
          <w:rFonts w:ascii="Calibri" w:eastAsia="Calibri" w:hAnsi="Calibri" w:cs="Times New Roman"/>
          <w:i/>
          <w:sz w:val="22"/>
          <w:szCs w:val="22"/>
          <w:lang w:val="en-GB"/>
        </w:rPr>
        <w:t>podnošenje</w:t>
      </w:r>
      <w:proofErr w:type="spellEnd"/>
      <w:r w:rsidRPr="003942F8">
        <w:rPr>
          <w:rFonts w:ascii="Calibri" w:eastAsia="Calibri" w:hAnsi="Calibri" w:cs="Times New Roman"/>
          <w:i/>
          <w:sz w:val="22"/>
          <w:szCs w:val="22"/>
          <w:lang w:val="en-GB"/>
        </w:rPr>
        <w:t xml:space="preserve"> </w:t>
      </w:r>
      <w:proofErr w:type="spellStart"/>
      <w:r w:rsidRPr="003942F8">
        <w:rPr>
          <w:rFonts w:ascii="Calibri" w:eastAsia="Calibri" w:hAnsi="Calibri" w:cs="Times New Roman"/>
          <w:i/>
          <w:sz w:val="22"/>
          <w:szCs w:val="22"/>
          <w:lang w:val="en-GB"/>
        </w:rPr>
        <w:t>tenderskih</w:t>
      </w:r>
      <w:proofErr w:type="spellEnd"/>
      <w:r w:rsidRPr="003942F8">
        <w:rPr>
          <w:rFonts w:ascii="Calibri" w:eastAsia="Calibri" w:hAnsi="Calibri" w:cs="Times New Roman"/>
          <w:i/>
          <w:sz w:val="22"/>
          <w:szCs w:val="22"/>
          <w:lang w:val="en-GB"/>
        </w:rPr>
        <w:t xml:space="preserve"> </w:t>
      </w:r>
      <w:proofErr w:type="spellStart"/>
      <w:r w:rsidRPr="003942F8">
        <w:rPr>
          <w:rFonts w:ascii="Calibri" w:eastAsia="Calibri" w:hAnsi="Calibri" w:cs="Times New Roman"/>
          <w:i/>
          <w:sz w:val="22"/>
          <w:szCs w:val="22"/>
          <w:lang w:val="en-GB"/>
        </w:rPr>
        <w:t>ponuda</w:t>
      </w:r>
      <w:proofErr w:type="spellEnd"/>
    </w:p>
    <w:p w14:paraId="4370B24B" w14:textId="77777777" w:rsidR="00D97A51" w:rsidRPr="003942F8" w:rsidRDefault="00D97A51" w:rsidP="00872002">
      <w:pPr>
        <w:ind w:left="450"/>
        <w:jc w:val="both"/>
        <w:rPr>
          <w:rFonts w:ascii="Calibri" w:eastAsia="Calibri" w:hAnsi="Calibri" w:cs="Times New Roman"/>
          <w:sz w:val="22"/>
          <w:szCs w:val="22"/>
          <w:lang w:val="en-GB"/>
        </w:rPr>
      </w:pPr>
    </w:p>
    <w:p w14:paraId="5574B326" w14:textId="0B5F64CB" w:rsidR="00D97A51" w:rsidRPr="003942F8" w:rsidRDefault="00D97A51" w:rsidP="00872002">
      <w:pPr>
        <w:ind w:left="450"/>
        <w:jc w:val="both"/>
        <w:rPr>
          <w:rFonts w:ascii="Calibri" w:eastAsia="Calibri" w:hAnsi="Calibri" w:cs="Times New Roman"/>
          <w:sz w:val="22"/>
          <w:szCs w:val="22"/>
          <w:u w:val="single"/>
        </w:rPr>
      </w:pPr>
      <w:r w:rsidRPr="003942F8">
        <w:rPr>
          <w:rFonts w:ascii="Calibri" w:eastAsia="Calibri" w:hAnsi="Calibri" w:cs="Times New Roman"/>
          <w:sz w:val="22"/>
          <w:szCs w:val="22"/>
          <w:u w:val="single"/>
          <w:lang w:val="en-GB"/>
        </w:rPr>
        <w:t xml:space="preserve">Selection </w:t>
      </w:r>
      <w:r w:rsidR="00095559">
        <w:rPr>
          <w:rFonts w:ascii="Calibri" w:eastAsia="Calibri" w:hAnsi="Calibri" w:cs="Times New Roman"/>
          <w:sz w:val="22"/>
          <w:szCs w:val="22"/>
          <w:u w:val="single"/>
          <w:lang w:val="en-GB"/>
        </w:rPr>
        <w:t xml:space="preserve">and award </w:t>
      </w:r>
      <w:r w:rsidRPr="003942F8">
        <w:rPr>
          <w:rFonts w:ascii="Calibri" w:eastAsia="Calibri" w:hAnsi="Calibri" w:cs="Times New Roman"/>
          <w:sz w:val="22"/>
          <w:szCs w:val="22"/>
          <w:u w:val="single"/>
          <w:lang w:val="en-GB"/>
        </w:rPr>
        <w:t>criteria/</w:t>
      </w:r>
      <w:r w:rsidRPr="003942F8">
        <w:rPr>
          <w:rFonts w:ascii="Calibri" w:eastAsia="Calibri" w:hAnsi="Calibri" w:cs="Times New Roman"/>
          <w:sz w:val="22"/>
          <w:szCs w:val="22"/>
          <w:u w:val="single"/>
        </w:rPr>
        <w:t xml:space="preserve"> </w:t>
      </w:r>
      <w:r w:rsidRPr="003942F8">
        <w:rPr>
          <w:rFonts w:ascii="Calibri" w:eastAsia="Calibri" w:hAnsi="Calibri" w:cs="Times New Roman"/>
          <w:i/>
          <w:sz w:val="22"/>
          <w:szCs w:val="22"/>
          <w:u w:val="single"/>
        </w:rPr>
        <w:t>Kriterijumi za odabir</w:t>
      </w:r>
      <w:r w:rsidR="00095559">
        <w:rPr>
          <w:rFonts w:ascii="Calibri" w:eastAsia="Calibri" w:hAnsi="Calibri" w:cs="Times New Roman"/>
          <w:i/>
          <w:sz w:val="22"/>
          <w:szCs w:val="22"/>
          <w:u w:val="single"/>
        </w:rPr>
        <w:t xml:space="preserve"> i dodjelu</w:t>
      </w:r>
      <w:r w:rsidRPr="003942F8">
        <w:rPr>
          <w:rFonts w:ascii="Calibri" w:eastAsia="Calibri" w:hAnsi="Calibri" w:cs="Times New Roman"/>
          <w:i/>
          <w:sz w:val="22"/>
          <w:szCs w:val="22"/>
          <w:u w:val="single"/>
        </w:rPr>
        <w:t>:</w:t>
      </w:r>
    </w:p>
    <w:p w14:paraId="790992B7" w14:textId="52796D2B" w:rsidR="00D97A51" w:rsidRPr="003942F8" w:rsidRDefault="00D97A51" w:rsidP="00872002">
      <w:pPr>
        <w:ind w:left="450"/>
        <w:jc w:val="both"/>
        <w:rPr>
          <w:rFonts w:ascii="Calibri" w:eastAsia="Calibri" w:hAnsi="Calibri" w:cs="Times New Roman"/>
          <w:i/>
          <w:sz w:val="22"/>
          <w:szCs w:val="22"/>
        </w:rPr>
      </w:pPr>
      <w:r w:rsidRPr="003942F8">
        <w:rPr>
          <w:rFonts w:ascii="Calibri" w:eastAsia="Calibri" w:hAnsi="Calibri" w:cs="Times New Roman"/>
          <w:sz w:val="22"/>
          <w:szCs w:val="22"/>
          <w:lang w:val="en-GB"/>
        </w:rPr>
        <w:t>The contract will be awarded to the tenderer that submitted an administratively and technically compliant tender with and offered the best value for money.  Technical offer will be considered with the weight of 80% and financial offer will be considered with the weight of 20% during the evaluation.</w:t>
      </w:r>
      <w:r w:rsidR="00095559">
        <w:rPr>
          <w:rFonts w:ascii="Calibri" w:eastAsia="Calibri" w:hAnsi="Calibri" w:cs="Times New Roman"/>
          <w:sz w:val="22"/>
          <w:szCs w:val="22"/>
          <w:lang w:val="en-GB"/>
        </w:rPr>
        <w:t xml:space="preserve"> Full details on the selection and award criteria are listed in the document “</w:t>
      </w:r>
      <w:r w:rsidR="00095559">
        <w:rPr>
          <w:rFonts w:cs="Open Sans"/>
          <w:smallCaps/>
          <w:noProof/>
        </w:rPr>
        <w:t>SINGLE TENDER REPORT – SERVICE”.</w:t>
      </w:r>
      <w:r w:rsidR="00095559">
        <w:rPr>
          <w:rFonts w:ascii="Calibri" w:eastAsia="Calibri" w:hAnsi="Calibri" w:cs="Times New Roman"/>
          <w:sz w:val="22"/>
          <w:szCs w:val="22"/>
          <w:lang w:val="en-GB"/>
        </w:rPr>
        <w:t xml:space="preserve"> </w:t>
      </w:r>
      <w:r w:rsidRPr="003942F8">
        <w:rPr>
          <w:rFonts w:ascii="Calibri" w:eastAsia="Calibri" w:hAnsi="Calibri" w:cs="Times New Roman"/>
          <w:sz w:val="22"/>
          <w:szCs w:val="22"/>
          <w:lang w:val="en-GB"/>
        </w:rPr>
        <w:t xml:space="preserve">/ </w:t>
      </w:r>
      <w:r w:rsidRPr="003942F8">
        <w:rPr>
          <w:rFonts w:ascii="Calibri" w:eastAsia="Calibri" w:hAnsi="Calibri" w:cs="Times New Roman"/>
          <w:i/>
          <w:sz w:val="22"/>
          <w:szCs w:val="22"/>
        </w:rPr>
        <w:t xml:space="preserve">Ugovor će biti dodjeljen onom ponuđaču koji je podnio administrativno i tehnički ispravnu tendersku ponudu </w:t>
      </w:r>
      <w:proofErr w:type="gramStart"/>
      <w:r w:rsidRPr="003942F8">
        <w:rPr>
          <w:rFonts w:ascii="Calibri" w:eastAsia="Calibri" w:hAnsi="Calibri" w:cs="Times New Roman"/>
          <w:i/>
          <w:sz w:val="22"/>
          <w:szCs w:val="22"/>
        </w:rPr>
        <w:t>i  koja</w:t>
      </w:r>
      <w:proofErr w:type="gramEnd"/>
      <w:r w:rsidRPr="003942F8">
        <w:rPr>
          <w:rFonts w:ascii="Calibri" w:eastAsia="Calibri" w:hAnsi="Calibri" w:cs="Times New Roman"/>
          <w:i/>
          <w:sz w:val="22"/>
          <w:szCs w:val="22"/>
        </w:rPr>
        <w:t xml:space="preserve"> nudi najbolji odnos cijene i kvaliteta.  Tehnička ponuda će nositi 80% poena, a finansijska ponuda 20%  prilikom procesa evaluacije.</w:t>
      </w:r>
      <w:r w:rsidR="00095559">
        <w:rPr>
          <w:rFonts w:ascii="Calibri" w:eastAsia="Calibri" w:hAnsi="Calibri" w:cs="Times New Roman"/>
          <w:i/>
          <w:sz w:val="22"/>
          <w:szCs w:val="22"/>
        </w:rPr>
        <w:t xml:space="preserve"> Puni detalji kriterija za odabir i dodjelu navedeni su u dokumentu “EVALUCIONI IZVJEŠTAJ – USLUGE”.</w:t>
      </w:r>
    </w:p>
    <w:p w14:paraId="7F4E757B" w14:textId="1CD85DC8" w:rsidR="00CF5020" w:rsidRPr="001A3E47" w:rsidRDefault="00CF5020" w:rsidP="00CF5020">
      <w:pPr>
        <w:jc w:val="both"/>
        <w:rPr>
          <w:rFonts w:ascii="Calibri" w:hAnsi="Calibri"/>
          <w:b/>
          <w:i/>
          <w:sz w:val="22"/>
          <w:szCs w:val="22"/>
        </w:rPr>
      </w:pPr>
    </w:p>
    <w:sectPr w:rsidR="00CF5020" w:rsidRPr="001A3E47" w:rsidSect="00D97A51">
      <w:headerReference w:type="default" r:id="rId8"/>
      <w:pgSz w:w="11900" w:h="16840"/>
      <w:pgMar w:top="346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84C7" w14:textId="77777777" w:rsidR="00B85E2F" w:rsidRDefault="00B85E2F" w:rsidP="005766AE">
      <w:r>
        <w:separator/>
      </w:r>
    </w:p>
  </w:endnote>
  <w:endnote w:type="continuationSeparator" w:id="0">
    <w:p w14:paraId="2AAAB3DF" w14:textId="77777777" w:rsidR="00B85E2F" w:rsidRDefault="00B85E2F" w:rsidP="0057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2D9D" w14:textId="77777777" w:rsidR="00B85E2F" w:rsidRDefault="00B85E2F" w:rsidP="005766AE">
      <w:r>
        <w:separator/>
      </w:r>
    </w:p>
  </w:footnote>
  <w:footnote w:type="continuationSeparator" w:id="0">
    <w:p w14:paraId="5BBF400C" w14:textId="77777777" w:rsidR="00B85E2F" w:rsidRDefault="00B85E2F" w:rsidP="005766AE">
      <w:r>
        <w:continuationSeparator/>
      </w:r>
    </w:p>
  </w:footnote>
  <w:footnote w:id="1">
    <w:p w14:paraId="4B44EC92" w14:textId="77777777" w:rsidR="00D97A51" w:rsidRPr="00BE431C" w:rsidRDefault="00D97A51" w:rsidP="00D97A51">
      <w:pPr>
        <w:pStyle w:val="FootnoteText"/>
        <w:jc w:val="both"/>
        <w:rPr>
          <w:rFonts w:ascii="Open Sans" w:hAnsi="Open Sans" w:cs="Open Sans"/>
          <w:sz w:val="16"/>
          <w:szCs w:val="16"/>
          <w:lang w:val="hu-HU"/>
        </w:rPr>
      </w:pPr>
      <w:r w:rsidRPr="00BE431C">
        <w:rPr>
          <w:rStyle w:val="FootnoteReference"/>
          <w:rFonts w:ascii="Open Sans" w:hAnsi="Open Sans" w:cs="Open Sans"/>
          <w:sz w:val="16"/>
        </w:rPr>
        <w:footnoteRef/>
      </w:r>
      <w:r w:rsidRPr="00BE431C">
        <w:rPr>
          <w:rFonts w:ascii="Open Sans" w:hAnsi="Open Sans" w:cs="Open Sans"/>
          <w:sz w:val="16"/>
        </w:rPr>
        <w:t xml:space="preserve"> Krajnji rok za podnošenje tenderskih ponuda  koje se podnose putem pošte ili kurirske službe je navedeni datum, evidentiran na povratnici, poštanskom žigu ili na potvrdi o uplati.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51F4" w14:textId="77777777" w:rsidR="00466D17" w:rsidRDefault="00D97A51">
    <w:pPr>
      <w:pStyle w:val="Header"/>
    </w:pPr>
    <w:r>
      <w:rPr>
        <w:noProof/>
        <w:lang w:val="en-US"/>
      </w:rPr>
      <w:drawing>
        <wp:anchor distT="0" distB="0" distL="114300" distR="114300" simplePos="0" relativeHeight="251657216" behindDoc="1" locked="0" layoutInCell="1" allowOverlap="1" wp14:anchorId="0F81B56D" wp14:editId="7E19C0C7">
          <wp:simplePos x="0" y="0"/>
          <wp:positionH relativeFrom="column">
            <wp:posOffset>4985385</wp:posOffset>
          </wp:positionH>
          <wp:positionV relativeFrom="paragraph">
            <wp:posOffset>226695</wp:posOffset>
          </wp:positionV>
          <wp:extent cx="1757045" cy="1171575"/>
          <wp:effectExtent l="19050" t="0" r="0" b="0"/>
          <wp:wrapTight wrapText="bothSides">
            <wp:wrapPolygon edited="0">
              <wp:start x="-234" y="0"/>
              <wp:lineTo x="-234" y="21424"/>
              <wp:lineTo x="21545" y="21424"/>
              <wp:lineTo x="21545" y="0"/>
              <wp:lineTo x="-234"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7045" cy="1171575"/>
                  </a:xfrm>
                  <a:prstGeom prst="rect">
                    <a:avLst/>
                  </a:prstGeom>
                  <a:noFill/>
                  <a:ln w="9525">
                    <a:noFill/>
                    <a:miter lim="800000"/>
                    <a:headEnd/>
                    <a:tailEnd/>
                  </a:ln>
                </pic:spPr>
              </pic:pic>
            </a:graphicData>
          </a:graphic>
        </wp:anchor>
      </w:drawing>
    </w:r>
    <w:r w:rsidR="000D6369">
      <w:rPr>
        <w:noProof/>
        <w:lang w:val="en-US"/>
      </w:rPr>
      <w:drawing>
        <wp:anchor distT="0" distB="0" distL="114300" distR="114300" simplePos="0" relativeHeight="251658240" behindDoc="1" locked="0" layoutInCell="0" allowOverlap="1" wp14:anchorId="3D059C9C" wp14:editId="1B55F281">
          <wp:simplePos x="0" y="0"/>
          <wp:positionH relativeFrom="margin">
            <wp:posOffset>-495300</wp:posOffset>
          </wp:positionH>
          <wp:positionV relativeFrom="margin">
            <wp:posOffset>-1864360</wp:posOffset>
          </wp:positionV>
          <wp:extent cx="7556500" cy="10693400"/>
          <wp:effectExtent l="0" t="0" r="0" b="0"/>
          <wp:wrapNone/>
          <wp:docPr id="4" name="Picture 4" descr="Adrion FF_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rion FF_I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ACC"/>
    <w:multiLevelType w:val="hybridMultilevel"/>
    <w:tmpl w:val="BC663E9C"/>
    <w:lvl w:ilvl="0" w:tplc="2690BBE6">
      <w:start w:val="4"/>
      <w:numFmt w:val="bullet"/>
      <w:lvlText w:val="-"/>
      <w:lvlJc w:val="left"/>
      <w:pPr>
        <w:ind w:left="720" w:hanging="360"/>
      </w:pPr>
      <w:rPr>
        <w:rFonts w:ascii="Arial" w:eastAsia="Arial Unicode MS" w:hAnsi="Arial"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22C74"/>
    <w:multiLevelType w:val="hybridMultilevel"/>
    <w:tmpl w:val="59907EA0"/>
    <w:lvl w:ilvl="0" w:tplc="2690BBE6">
      <w:start w:val="4"/>
      <w:numFmt w:val="bullet"/>
      <w:lvlText w:val="-"/>
      <w:lvlJc w:val="left"/>
      <w:pPr>
        <w:ind w:left="720" w:hanging="360"/>
      </w:pPr>
      <w:rPr>
        <w:rFonts w:ascii="Arial" w:eastAsia="Arial Unicode MS" w:hAnsi="Arial"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5676C"/>
    <w:multiLevelType w:val="hybridMultilevel"/>
    <w:tmpl w:val="C64E3D56"/>
    <w:lvl w:ilvl="0" w:tplc="141A0001">
      <w:start w:val="1"/>
      <w:numFmt w:val="bullet"/>
      <w:lvlText w:val=""/>
      <w:lvlJc w:val="left"/>
      <w:pPr>
        <w:ind w:left="1287" w:hanging="360"/>
      </w:pPr>
      <w:rPr>
        <w:rFonts w:ascii="Symbol" w:hAnsi="Symbol" w:hint="default"/>
      </w:rPr>
    </w:lvl>
    <w:lvl w:ilvl="1" w:tplc="141A0003" w:tentative="1">
      <w:start w:val="1"/>
      <w:numFmt w:val="bullet"/>
      <w:lvlText w:val="o"/>
      <w:lvlJc w:val="left"/>
      <w:pPr>
        <w:ind w:left="2007" w:hanging="360"/>
      </w:pPr>
      <w:rPr>
        <w:rFonts w:ascii="Courier New" w:hAnsi="Courier New" w:cs="Courier New" w:hint="default"/>
      </w:rPr>
    </w:lvl>
    <w:lvl w:ilvl="2" w:tplc="141A0005" w:tentative="1">
      <w:start w:val="1"/>
      <w:numFmt w:val="bullet"/>
      <w:lvlText w:val=""/>
      <w:lvlJc w:val="left"/>
      <w:pPr>
        <w:ind w:left="2727" w:hanging="360"/>
      </w:pPr>
      <w:rPr>
        <w:rFonts w:ascii="Wingdings" w:hAnsi="Wingdings" w:hint="default"/>
      </w:rPr>
    </w:lvl>
    <w:lvl w:ilvl="3" w:tplc="141A0001" w:tentative="1">
      <w:start w:val="1"/>
      <w:numFmt w:val="bullet"/>
      <w:lvlText w:val=""/>
      <w:lvlJc w:val="left"/>
      <w:pPr>
        <w:ind w:left="3447" w:hanging="360"/>
      </w:pPr>
      <w:rPr>
        <w:rFonts w:ascii="Symbol" w:hAnsi="Symbol" w:hint="default"/>
      </w:rPr>
    </w:lvl>
    <w:lvl w:ilvl="4" w:tplc="141A0003" w:tentative="1">
      <w:start w:val="1"/>
      <w:numFmt w:val="bullet"/>
      <w:lvlText w:val="o"/>
      <w:lvlJc w:val="left"/>
      <w:pPr>
        <w:ind w:left="4167" w:hanging="360"/>
      </w:pPr>
      <w:rPr>
        <w:rFonts w:ascii="Courier New" w:hAnsi="Courier New" w:cs="Courier New" w:hint="default"/>
      </w:rPr>
    </w:lvl>
    <w:lvl w:ilvl="5" w:tplc="141A0005" w:tentative="1">
      <w:start w:val="1"/>
      <w:numFmt w:val="bullet"/>
      <w:lvlText w:val=""/>
      <w:lvlJc w:val="left"/>
      <w:pPr>
        <w:ind w:left="4887" w:hanging="360"/>
      </w:pPr>
      <w:rPr>
        <w:rFonts w:ascii="Wingdings" w:hAnsi="Wingdings" w:hint="default"/>
      </w:rPr>
    </w:lvl>
    <w:lvl w:ilvl="6" w:tplc="141A0001" w:tentative="1">
      <w:start w:val="1"/>
      <w:numFmt w:val="bullet"/>
      <w:lvlText w:val=""/>
      <w:lvlJc w:val="left"/>
      <w:pPr>
        <w:ind w:left="5607" w:hanging="360"/>
      </w:pPr>
      <w:rPr>
        <w:rFonts w:ascii="Symbol" w:hAnsi="Symbol" w:hint="default"/>
      </w:rPr>
    </w:lvl>
    <w:lvl w:ilvl="7" w:tplc="141A0003" w:tentative="1">
      <w:start w:val="1"/>
      <w:numFmt w:val="bullet"/>
      <w:lvlText w:val="o"/>
      <w:lvlJc w:val="left"/>
      <w:pPr>
        <w:ind w:left="6327" w:hanging="360"/>
      </w:pPr>
      <w:rPr>
        <w:rFonts w:ascii="Courier New" w:hAnsi="Courier New" w:cs="Courier New" w:hint="default"/>
      </w:rPr>
    </w:lvl>
    <w:lvl w:ilvl="8" w:tplc="141A0005" w:tentative="1">
      <w:start w:val="1"/>
      <w:numFmt w:val="bullet"/>
      <w:lvlText w:val=""/>
      <w:lvlJc w:val="left"/>
      <w:pPr>
        <w:ind w:left="7047" w:hanging="360"/>
      </w:pPr>
      <w:rPr>
        <w:rFonts w:ascii="Wingdings" w:hAnsi="Wingdings" w:hint="default"/>
      </w:rPr>
    </w:lvl>
  </w:abstractNum>
  <w:abstractNum w:abstractNumId="3" w15:restartNumberingAfterBreak="0">
    <w:nsid w:val="1FB50D93"/>
    <w:multiLevelType w:val="hybridMultilevel"/>
    <w:tmpl w:val="6052A0D8"/>
    <w:lvl w:ilvl="0" w:tplc="08090001">
      <w:start w:val="1"/>
      <w:numFmt w:val="bullet"/>
      <w:lvlText w:val=""/>
      <w:lvlJc w:val="left"/>
      <w:pPr>
        <w:tabs>
          <w:tab w:val="num" w:pos="1211"/>
        </w:tabs>
        <w:ind w:left="1211" w:hanging="360"/>
      </w:pPr>
      <w:rPr>
        <w:rFonts w:ascii="Symbol" w:hAnsi="Symbol" w:hint="default"/>
      </w:rPr>
    </w:lvl>
    <w:lvl w:ilvl="1" w:tplc="56987AF0">
      <w:start w:val="1"/>
      <w:numFmt w:val="bullet"/>
      <w:lvlText w:val="‐"/>
      <w:lvlJc w:val="left"/>
      <w:pPr>
        <w:tabs>
          <w:tab w:val="num" w:pos="1931"/>
        </w:tabs>
        <w:ind w:left="1931" w:hanging="360"/>
      </w:pPr>
      <w:rPr>
        <w:rFonts w:ascii="Calibri Light" w:hAnsi="Calibri Light"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843C86"/>
    <w:multiLevelType w:val="hybridMultilevel"/>
    <w:tmpl w:val="4148C9DE"/>
    <w:lvl w:ilvl="0" w:tplc="DBE0E4E4">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66000"/>
    <w:multiLevelType w:val="hybridMultilevel"/>
    <w:tmpl w:val="62AE100C"/>
    <w:lvl w:ilvl="0" w:tplc="B8B0E0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764231E"/>
    <w:multiLevelType w:val="multilevel"/>
    <w:tmpl w:val="F44E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118D4"/>
    <w:multiLevelType w:val="hybridMultilevel"/>
    <w:tmpl w:val="C958B104"/>
    <w:lvl w:ilvl="0" w:tplc="DBE0E4E4">
      <w:start w:val="1"/>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15:restartNumberingAfterBreak="0">
    <w:nsid w:val="3AB20A4C"/>
    <w:multiLevelType w:val="hybridMultilevel"/>
    <w:tmpl w:val="5936E594"/>
    <w:lvl w:ilvl="0" w:tplc="2690BBE6">
      <w:start w:val="4"/>
      <w:numFmt w:val="bullet"/>
      <w:lvlText w:val="-"/>
      <w:lvlJc w:val="left"/>
      <w:pPr>
        <w:ind w:left="1440" w:hanging="360"/>
      </w:pPr>
      <w:rPr>
        <w:rFonts w:ascii="Arial" w:eastAsia="Arial Unicode MS" w:hAnsi="Arial" w:cs="Arial" w:hint="default"/>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5E516F"/>
    <w:multiLevelType w:val="hybridMultilevel"/>
    <w:tmpl w:val="B158F540"/>
    <w:lvl w:ilvl="0" w:tplc="B8B0E0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501827"/>
    <w:multiLevelType w:val="hybridMultilevel"/>
    <w:tmpl w:val="E4DA2B92"/>
    <w:lvl w:ilvl="0" w:tplc="56987AF0">
      <w:start w:val="1"/>
      <w:numFmt w:val="bullet"/>
      <w:lvlText w:val="‐"/>
      <w:lvlJc w:val="left"/>
      <w:pPr>
        <w:ind w:left="1512" w:hanging="360"/>
      </w:pPr>
      <w:rPr>
        <w:rFonts w:ascii="Calibri Light" w:hAnsi="Calibri Light" w:hint="default"/>
      </w:rPr>
    </w:lvl>
    <w:lvl w:ilvl="1" w:tplc="141A0003" w:tentative="1">
      <w:start w:val="1"/>
      <w:numFmt w:val="bullet"/>
      <w:lvlText w:val="o"/>
      <w:lvlJc w:val="left"/>
      <w:pPr>
        <w:ind w:left="2232" w:hanging="360"/>
      </w:pPr>
      <w:rPr>
        <w:rFonts w:ascii="Courier New" w:hAnsi="Courier New" w:cs="Courier New" w:hint="default"/>
      </w:rPr>
    </w:lvl>
    <w:lvl w:ilvl="2" w:tplc="141A0005" w:tentative="1">
      <w:start w:val="1"/>
      <w:numFmt w:val="bullet"/>
      <w:lvlText w:val=""/>
      <w:lvlJc w:val="left"/>
      <w:pPr>
        <w:ind w:left="2952" w:hanging="360"/>
      </w:pPr>
      <w:rPr>
        <w:rFonts w:ascii="Wingdings" w:hAnsi="Wingdings" w:hint="default"/>
      </w:rPr>
    </w:lvl>
    <w:lvl w:ilvl="3" w:tplc="141A0001" w:tentative="1">
      <w:start w:val="1"/>
      <w:numFmt w:val="bullet"/>
      <w:lvlText w:val=""/>
      <w:lvlJc w:val="left"/>
      <w:pPr>
        <w:ind w:left="3672" w:hanging="360"/>
      </w:pPr>
      <w:rPr>
        <w:rFonts w:ascii="Symbol" w:hAnsi="Symbol" w:hint="default"/>
      </w:rPr>
    </w:lvl>
    <w:lvl w:ilvl="4" w:tplc="141A0003" w:tentative="1">
      <w:start w:val="1"/>
      <w:numFmt w:val="bullet"/>
      <w:lvlText w:val="o"/>
      <w:lvlJc w:val="left"/>
      <w:pPr>
        <w:ind w:left="4392" w:hanging="360"/>
      </w:pPr>
      <w:rPr>
        <w:rFonts w:ascii="Courier New" w:hAnsi="Courier New" w:cs="Courier New" w:hint="default"/>
      </w:rPr>
    </w:lvl>
    <w:lvl w:ilvl="5" w:tplc="141A0005" w:tentative="1">
      <w:start w:val="1"/>
      <w:numFmt w:val="bullet"/>
      <w:lvlText w:val=""/>
      <w:lvlJc w:val="left"/>
      <w:pPr>
        <w:ind w:left="5112" w:hanging="360"/>
      </w:pPr>
      <w:rPr>
        <w:rFonts w:ascii="Wingdings" w:hAnsi="Wingdings" w:hint="default"/>
      </w:rPr>
    </w:lvl>
    <w:lvl w:ilvl="6" w:tplc="141A0001" w:tentative="1">
      <w:start w:val="1"/>
      <w:numFmt w:val="bullet"/>
      <w:lvlText w:val=""/>
      <w:lvlJc w:val="left"/>
      <w:pPr>
        <w:ind w:left="5832" w:hanging="360"/>
      </w:pPr>
      <w:rPr>
        <w:rFonts w:ascii="Symbol" w:hAnsi="Symbol" w:hint="default"/>
      </w:rPr>
    </w:lvl>
    <w:lvl w:ilvl="7" w:tplc="141A0003" w:tentative="1">
      <w:start w:val="1"/>
      <w:numFmt w:val="bullet"/>
      <w:lvlText w:val="o"/>
      <w:lvlJc w:val="left"/>
      <w:pPr>
        <w:ind w:left="6552" w:hanging="360"/>
      </w:pPr>
      <w:rPr>
        <w:rFonts w:ascii="Courier New" w:hAnsi="Courier New" w:cs="Courier New" w:hint="default"/>
      </w:rPr>
    </w:lvl>
    <w:lvl w:ilvl="8" w:tplc="141A0005" w:tentative="1">
      <w:start w:val="1"/>
      <w:numFmt w:val="bullet"/>
      <w:lvlText w:val=""/>
      <w:lvlJc w:val="left"/>
      <w:pPr>
        <w:ind w:left="7272" w:hanging="360"/>
      </w:pPr>
      <w:rPr>
        <w:rFonts w:ascii="Wingdings" w:hAnsi="Wingdings" w:hint="default"/>
      </w:rPr>
    </w:lvl>
  </w:abstractNum>
  <w:abstractNum w:abstractNumId="11" w15:restartNumberingAfterBreak="0">
    <w:nsid w:val="44AA0270"/>
    <w:multiLevelType w:val="hybridMultilevel"/>
    <w:tmpl w:val="66006E16"/>
    <w:lvl w:ilvl="0" w:tplc="040E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50E70D8"/>
    <w:multiLevelType w:val="hybridMultilevel"/>
    <w:tmpl w:val="49A21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63307"/>
    <w:multiLevelType w:val="multilevel"/>
    <w:tmpl w:val="C6289E0A"/>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2002136"/>
    <w:multiLevelType w:val="multilevel"/>
    <w:tmpl w:val="C6289E0A"/>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99748BF"/>
    <w:multiLevelType w:val="hybridMultilevel"/>
    <w:tmpl w:val="C9462B78"/>
    <w:lvl w:ilvl="0" w:tplc="EF0E88BC">
      <w:start w:val="1"/>
      <w:numFmt w:val="decimal"/>
      <w:lvlText w:val="%1."/>
      <w:lvlJc w:val="left"/>
      <w:pPr>
        <w:ind w:left="1080" w:hanging="360"/>
      </w:pPr>
      <w:rPr>
        <w:rFonts w:asciiTheme="minorHAnsi" w:hAnsiTheme="minorHAnsi" w:cstheme="minorHAnsi" w:hint="default"/>
        <w:b/>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ED2564"/>
    <w:multiLevelType w:val="hybridMultilevel"/>
    <w:tmpl w:val="BE64B6C2"/>
    <w:lvl w:ilvl="0" w:tplc="11C0636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B77110"/>
    <w:multiLevelType w:val="hybridMultilevel"/>
    <w:tmpl w:val="38883782"/>
    <w:lvl w:ilvl="0" w:tplc="11C0636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2959E3"/>
    <w:multiLevelType w:val="hybridMultilevel"/>
    <w:tmpl w:val="BCA21B46"/>
    <w:lvl w:ilvl="0" w:tplc="0409000F">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201F19"/>
    <w:multiLevelType w:val="multilevel"/>
    <w:tmpl w:val="2E443C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0" w15:restartNumberingAfterBreak="0">
    <w:nsid w:val="701A623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C713DE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ECA5DC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8"/>
  </w:num>
  <w:num w:numId="3">
    <w:abstractNumId w:val="7"/>
  </w:num>
  <w:num w:numId="4">
    <w:abstractNumId w:val="14"/>
  </w:num>
  <w:num w:numId="5">
    <w:abstractNumId w:val="11"/>
  </w:num>
  <w:num w:numId="6">
    <w:abstractNumId w:val="1"/>
  </w:num>
  <w:num w:numId="7">
    <w:abstractNumId w:val="0"/>
  </w:num>
  <w:num w:numId="8">
    <w:abstractNumId w:val="4"/>
  </w:num>
  <w:num w:numId="9">
    <w:abstractNumId w:val="13"/>
  </w:num>
  <w:num w:numId="10">
    <w:abstractNumId w:val="19"/>
  </w:num>
  <w:num w:numId="11">
    <w:abstractNumId w:val="9"/>
  </w:num>
  <w:num w:numId="12">
    <w:abstractNumId w:val="12"/>
  </w:num>
  <w:num w:numId="13">
    <w:abstractNumId w:val="17"/>
  </w:num>
  <w:num w:numId="14">
    <w:abstractNumId w:val="6"/>
  </w:num>
  <w:num w:numId="15">
    <w:abstractNumId w:val="16"/>
  </w:num>
  <w:num w:numId="16">
    <w:abstractNumId w:val="18"/>
  </w:num>
  <w:num w:numId="17">
    <w:abstractNumId w:val="15"/>
  </w:num>
  <w:num w:numId="18">
    <w:abstractNumId w:val="21"/>
  </w:num>
  <w:num w:numId="19">
    <w:abstractNumId w:val="10"/>
  </w:num>
  <w:num w:numId="20">
    <w:abstractNumId w:val="22"/>
  </w:num>
  <w:num w:numId="21">
    <w:abstractNumId w:val="20"/>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AE"/>
    <w:rsid w:val="0001218E"/>
    <w:rsid w:val="0001567D"/>
    <w:rsid w:val="0003592F"/>
    <w:rsid w:val="00055FF8"/>
    <w:rsid w:val="00060305"/>
    <w:rsid w:val="00061463"/>
    <w:rsid w:val="00065076"/>
    <w:rsid w:val="00095559"/>
    <w:rsid w:val="000A4A4A"/>
    <w:rsid w:val="000A7566"/>
    <w:rsid w:val="000D6369"/>
    <w:rsid w:val="000E796D"/>
    <w:rsid w:val="000F255B"/>
    <w:rsid w:val="0011247D"/>
    <w:rsid w:val="00154842"/>
    <w:rsid w:val="00156142"/>
    <w:rsid w:val="00180514"/>
    <w:rsid w:val="0018547B"/>
    <w:rsid w:val="00185F42"/>
    <w:rsid w:val="00197FB2"/>
    <w:rsid w:val="001A3E47"/>
    <w:rsid w:val="001D66AC"/>
    <w:rsid w:val="001E4B26"/>
    <w:rsid w:val="001F0A39"/>
    <w:rsid w:val="00210369"/>
    <w:rsid w:val="002126C0"/>
    <w:rsid w:val="002139ED"/>
    <w:rsid w:val="002245B9"/>
    <w:rsid w:val="00231953"/>
    <w:rsid w:val="00231DFA"/>
    <w:rsid w:val="002437DB"/>
    <w:rsid w:val="002524AB"/>
    <w:rsid w:val="002540F6"/>
    <w:rsid w:val="00274278"/>
    <w:rsid w:val="00274D0E"/>
    <w:rsid w:val="002754B3"/>
    <w:rsid w:val="00295420"/>
    <w:rsid w:val="002C7DC7"/>
    <w:rsid w:val="002D4B19"/>
    <w:rsid w:val="002F385C"/>
    <w:rsid w:val="00314108"/>
    <w:rsid w:val="003230EA"/>
    <w:rsid w:val="003310C2"/>
    <w:rsid w:val="00341F62"/>
    <w:rsid w:val="003454B4"/>
    <w:rsid w:val="0035640B"/>
    <w:rsid w:val="00360A30"/>
    <w:rsid w:val="003779EA"/>
    <w:rsid w:val="00383192"/>
    <w:rsid w:val="003907E0"/>
    <w:rsid w:val="00390C44"/>
    <w:rsid w:val="003942F8"/>
    <w:rsid w:val="003C28AB"/>
    <w:rsid w:val="003E600A"/>
    <w:rsid w:val="003F49E9"/>
    <w:rsid w:val="004619A2"/>
    <w:rsid w:val="0046538C"/>
    <w:rsid w:val="00466D17"/>
    <w:rsid w:val="0047005D"/>
    <w:rsid w:val="004A66C0"/>
    <w:rsid w:val="004B154A"/>
    <w:rsid w:val="004B6AF7"/>
    <w:rsid w:val="004C3BB3"/>
    <w:rsid w:val="004F08E3"/>
    <w:rsid w:val="004F7324"/>
    <w:rsid w:val="00520FDD"/>
    <w:rsid w:val="00545970"/>
    <w:rsid w:val="0057506B"/>
    <w:rsid w:val="005766AE"/>
    <w:rsid w:val="005800AF"/>
    <w:rsid w:val="005A2FEE"/>
    <w:rsid w:val="006075C6"/>
    <w:rsid w:val="00610377"/>
    <w:rsid w:val="00641900"/>
    <w:rsid w:val="006451D9"/>
    <w:rsid w:val="00653898"/>
    <w:rsid w:val="00667EE7"/>
    <w:rsid w:val="006750F6"/>
    <w:rsid w:val="006807E9"/>
    <w:rsid w:val="0068685A"/>
    <w:rsid w:val="006A29CF"/>
    <w:rsid w:val="006A56D6"/>
    <w:rsid w:val="006B11EC"/>
    <w:rsid w:val="006C0B1D"/>
    <w:rsid w:val="006E124F"/>
    <w:rsid w:val="006E43B1"/>
    <w:rsid w:val="00715B21"/>
    <w:rsid w:val="00750DE1"/>
    <w:rsid w:val="00766DFB"/>
    <w:rsid w:val="00792C9E"/>
    <w:rsid w:val="007A407D"/>
    <w:rsid w:val="007C6614"/>
    <w:rsid w:val="007F6608"/>
    <w:rsid w:val="00814D3A"/>
    <w:rsid w:val="0083498D"/>
    <w:rsid w:val="00837839"/>
    <w:rsid w:val="00840880"/>
    <w:rsid w:val="0084499E"/>
    <w:rsid w:val="00862D4D"/>
    <w:rsid w:val="00872002"/>
    <w:rsid w:val="008748DD"/>
    <w:rsid w:val="008753A6"/>
    <w:rsid w:val="008802F1"/>
    <w:rsid w:val="008C7543"/>
    <w:rsid w:val="00904AE2"/>
    <w:rsid w:val="00911832"/>
    <w:rsid w:val="009221D2"/>
    <w:rsid w:val="009305BE"/>
    <w:rsid w:val="00930CC1"/>
    <w:rsid w:val="009369BB"/>
    <w:rsid w:val="009656B2"/>
    <w:rsid w:val="00981C06"/>
    <w:rsid w:val="00987382"/>
    <w:rsid w:val="009D74C7"/>
    <w:rsid w:val="009F28F3"/>
    <w:rsid w:val="00A149CA"/>
    <w:rsid w:val="00A17B8C"/>
    <w:rsid w:val="00A33BA5"/>
    <w:rsid w:val="00A42D60"/>
    <w:rsid w:val="00A5422C"/>
    <w:rsid w:val="00A615BD"/>
    <w:rsid w:val="00A635EB"/>
    <w:rsid w:val="00A74171"/>
    <w:rsid w:val="00A91DAA"/>
    <w:rsid w:val="00AC0918"/>
    <w:rsid w:val="00AD4EBE"/>
    <w:rsid w:val="00AE1B93"/>
    <w:rsid w:val="00AE60CB"/>
    <w:rsid w:val="00AF413A"/>
    <w:rsid w:val="00B10ABD"/>
    <w:rsid w:val="00B25E27"/>
    <w:rsid w:val="00B45EB2"/>
    <w:rsid w:val="00B70EB9"/>
    <w:rsid w:val="00B771A6"/>
    <w:rsid w:val="00B85E2F"/>
    <w:rsid w:val="00BB1B8B"/>
    <w:rsid w:val="00BC5987"/>
    <w:rsid w:val="00BD5632"/>
    <w:rsid w:val="00BD65ED"/>
    <w:rsid w:val="00C06245"/>
    <w:rsid w:val="00C70ECF"/>
    <w:rsid w:val="00C71E64"/>
    <w:rsid w:val="00C73B22"/>
    <w:rsid w:val="00C91BD7"/>
    <w:rsid w:val="00C935D8"/>
    <w:rsid w:val="00CA0AEA"/>
    <w:rsid w:val="00CA4069"/>
    <w:rsid w:val="00CB0F70"/>
    <w:rsid w:val="00CB3088"/>
    <w:rsid w:val="00CC1D81"/>
    <w:rsid w:val="00CD1AF4"/>
    <w:rsid w:val="00CF5020"/>
    <w:rsid w:val="00CF6DC8"/>
    <w:rsid w:val="00D34D36"/>
    <w:rsid w:val="00D35A2F"/>
    <w:rsid w:val="00D9431E"/>
    <w:rsid w:val="00D97A51"/>
    <w:rsid w:val="00DC273A"/>
    <w:rsid w:val="00DC40BB"/>
    <w:rsid w:val="00DD5DF0"/>
    <w:rsid w:val="00DF28F7"/>
    <w:rsid w:val="00E012B0"/>
    <w:rsid w:val="00E12849"/>
    <w:rsid w:val="00E2115A"/>
    <w:rsid w:val="00E23FF9"/>
    <w:rsid w:val="00E310BF"/>
    <w:rsid w:val="00E55175"/>
    <w:rsid w:val="00E6211D"/>
    <w:rsid w:val="00E672B4"/>
    <w:rsid w:val="00E77866"/>
    <w:rsid w:val="00E82B01"/>
    <w:rsid w:val="00E923F3"/>
    <w:rsid w:val="00EA3DBC"/>
    <w:rsid w:val="00EB191E"/>
    <w:rsid w:val="00EB5030"/>
    <w:rsid w:val="00ED1474"/>
    <w:rsid w:val="00EE30BE"/>
    <w:rsid w:val="00EF2208"/>
    <w:rsid w:val="00EF4C35"/>
    <w:rsid w:val="00F003CA"/>
    <w:rsid w:val="00F052F1"/>
    <w:rsid w:val="00F05A73"/>
    <w:rsid w:val="00F35368"/>
    <w:rsid w:val="00F36B96"/>
    <w:rsid w:val="00F45F85"/>
    <w:rsid w:val="00F86D11"/>
    <w:rsid w:val="00FD22AA"/>
    <w:rsid w:val="00FE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ACFAF"/>
  <w15:docId w15:val="{29F02129-299F-477E-BD39-F218987C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CC1"/>
  </w:style>
  <w:style w:type="paragraph" w:styleId="Heading2">
    <w:name w:val="heading 2"/>
    <w:basedOn w:val="Normal"/>
    <w:next w:val="Normal"/>
    <w:link w:val="Heading2Char"/>
    <w:uiPriority w:val="9"/>
    <w:unhideWhenUsed/>
    <w:qFormat/>
    <w:rsid w:val="00C71E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11247D"/>
    <w:pPr>
      <w:spacing w:before="100" w:beforeAutospacing="1" w:after="100" w:afterAutospacing="1"/>
      <w:outlineLvl w:val="3"/>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AE"/>
    <w:pPr>
      <w:tabs>
        <w:tab w:val="center" w:pos="4819"/>
        <w:tab w:val="right" w:pos="9638"/>
      </w:tabs>
    </w:pPr>
  </w:style>
  <w:style w:type="character" w:customStyle="1" w:styleId="HeaderChar">
    <w:name w:val="Header Char"/>
    <w:basedOn w:val="DefaultParagraphFont"/>
    <w:link w:val="Header"/>
    <w:uiPriority w:val="99"/>
    <w:rsid w:val="005766AE"/>
  </w:style>
  <w:style w:type="paragraph" w:styleId="Footer">
    <w:name w:val="footer"/>
    <w:basedOn w:val="Normal"/>
    <w:link w:val="FooterChar"/>
    <w:uiPriority w:val="99"/>
    <w:unhideWhenUsed/>
    <w:rsid w:val="005766AE"/>
    <w:pPr>
      <w:tabs>
        <w:tab w:val="center" w:pos="4819"/>
        <w:tab w:val="right" w:pos="9638"/>
      </w:tabs>
    </w:pPr>
  </w:style>
  <w:style w:type="character" w:customStyle="1" w:styleId="FooterChar">
    <w:name w:val="Footer Char"/>
    <w:basedOn w:val="DefaultParagraphFont"/>
    <w:link w:val="Footer"/>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99"/>
    <w:qFormat/>
    <w:rsid w:val="00520FDD"/>
    <w:pPr>
      <w:ind w:left="720"/>
      <w:contextualSpacing/>
    </w:pPr>
  </w:style>
  <w:style w:type="paragraph" w:styleId="BalloonText">
    <w:name w:val="Balloon Text"/>
    <w:basedOn w:val="Normal"/>
    <w:link w:val="BalloonTextChar"/>
    <w:uiPriority w:val="99"/>
    <w:semiHidden/>
    <w:unhideWhenUsed/>
    <w:rsid w:val="00314108"/>
    <w:rPr>
      <w:rFonts w:ascii="Tahoma" w:hAnsi="Tahoma" w:cs="Tahoma"/>
      <w:sz w:val="16"/>
      <w:szCs w:val="16"/>
    </w:rPr>
  </w:style>
  <w:style w:type="character" w:customStyle="1" w:styleId="BalloonTextChar">
    <w:name w:val="Balloon Text Char"/>
    <w:basedOn w:val="DefaultParagraphFont"/>
    <w:link w:val="BalloonText"/>
    <w:uiPriority w:val="99"/>
    <w:semiHidden/>
    <w:rsid w:val="00314108"/>
    <w:rPr>
      <w:rFonts w:ascii="Tahoma" w:hAnsi="Tahoma" w:cs="Tahoma"/>
      <w:sz w:val="16"/>
      <w:szCs w:val="16"/>
    </w:rPr>
  </w:style>
  <w:style w:type="paragraph" w:styleId="FootnoteText">
    <w:name w:val="footnote text"/>
    <w:aliases w:val="ESPON Footnote Text, Char1 Char,Footnote Char1,Char1 Char,Schriftart: 9 pt,Schriftart: 10 pt,Schriftart: 8 pt,WB-Fußnotentext,FoodNote,ft,Footnote Text Char Char,Footnote Text Char1 Char Char,Footnote Text Char Char Char Char,fn,f"/>
    <w:basedOn w:val="Normal"/>
    <w:link w:val="FootnoteTextChar"/>
    <w:unhideWhenUsed/>
    <w:qFormat/>
    <w:rsid w:val="00CF6DC8"/>
    <w:rPr>
      <w:sz w:val="20"/>
      <w:szCs w:val="20"/>
    </w:rPr>
  </w:style>
  <w:style w:type="character" w:customStyle="1" w:styleId="FootnoteTextChar">
    <w:name w:val="Footnote Text Char"/>
    <w:aliases w:val="ESPON Footnote Text Char, Char1 Char Char,Footnote Char1 Char,Char1 Char Char,Schriftart: 9 pt Char,Schriftart: 10 pt Char,Schriftart: 8 pt Char,WB-Fußnotentext Char,FoodNote Char,ft Char,Footnote Text Char Char Char,fn Char,f Char"/>
    <w:basedOn w:val="DefaultParagraphFont"/>
    <w:link w:val="FootnoteText"/>
    <w:rsid w:val="00CF6DC8"/>
    <w:rPr>
      <w:sz w:val="20"/>
      <w:szCs w:val="20"/>
    </w:rPr>
  </w:style>
  <w:style w:type="table" w:styleId="TableGrid">
    <w:name w:val="Table Grid"/>
    <w:basedOn w:val="TableNormal"/>
    <w:uiPriority w:val="39"/>
    <w:rsid w:val="00CF6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ESPON Footnote No,Footnote,Footnote call,Footnote Reference Superscript,Footnote Refernece,BVI fnr,Fußnotenzeichen_Raxen,callout,Footnote Reference Number,SUPERS,Footnote symbol,Footnote reference number,Times 10 Point,Re,note TESI,fr"/>
    <w:qFormat/>
    <w:rsid w:val="00CF6DC8"/>
    <w:rPr>
      <w:vertAlign w:val="superscript"/>
    </w:rPr>
  </w:style>
  <w:style w:type="paragraph" w:styleId="NormalWeb">
    <w:name w:val="Normal (Web)"/>
    <w:basedOn w:val="Normal"/>
    <w:uiPriority w:val="99"/>
    <w:semiHidden/>
    <w:unhideWhenUsed/>
    <w:rsid w:val="004C3BB3"/>
    <w:pPr>
      <w:spacing w:before="100" w:beforeAutospacing="1" w:after="100" w:afterAutospacing="1"/>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rsid w:val="0011247D"/>
    <w:rPr>
      <w:rFonts w:ascii="Times New Roman" w:eastAsia="Times New Roman" w:hAnsi="Times New Roman" w:cs="Times New Roman"/>
      <w:b/>
      <w:bCs/>
      <w:lang w:val="en-US"/>
    </w:rPr>
  </w:style>
  <w:style w:type="character" w:customStyle="1" w:styleId="Heading2Char">
    <w:name w:val="Heading 2 Char"/>
    <w:basedOn w:val="DefaultParagraphFont"/>
    <w:link w:val="Heading2"/>
    <w:uiPriority w:val="9"/>
    <w:rsid w:val="00C71E64"/>
    <w:rPr>
      <w:rFonts w:asciiTheme="majorHAnsi" w:eastAsiaTheme="majorEastAsia" w:hAnsiTheme="majorHAnsi" w:cstheme="majorBidi"/>
      <w:color w:val="2F5496" w:themeColor="accent1" w:themeShade="BF"/>
      <w:sz w:val="26"/>
      <w:szCs w:val="26"/>
    </w:rPr>
  </w:style>
  <w:style w:type="character" w:styleId="Hyperlink">
    <w:name w:val="Hyperlink"/>
    <w:rsid w:val="00C71E64"/>
    <w:rPr>
      <w:color w:val="0000FF"/>
      <w:u w:val="single"/>
    </w:rPr>
  </w:style>
  <w:style w:type="character" w:styleId="CommentReference">
    <w:name w:val="annotation reference"/>
    <w:basedOn w:val="DefaultParagraphFont"/>
    <w:uiPriority w:val="99"/>
    <w:semiHidden/>
    <w:unhideWhenUsed/>
    <w:rsid w:val="00E2115A"/>
    <w:rPr>
      <w:sz w:val="16"/>
      <w:szCs w:val="16"/>
    </w:rPr>
  </w:style>
  <w:style w:type="paragraph" w:styleId="CommentText">
    <w:name w:val="annotation text"/>
    <w:basedOn w:val="Normal"/>
    <w:link w:val="CommentTextChar"/>
    <w:uiPriority w:val="99"/>
    <w:semiHidden/>
    <w:unhideWhenUsed/>
    <w:rsid w:val="00E2115A"/>
    <w:rPr>
      <w:sz w:val="20"/>
      <w:szCs w:val="20"/>
    </w:rPr>
  </w:style>
  <w:style w:type="character" w:customStyle="1" w:styleId="CommentTextChar">
    <w:name w:val="Comment Text Char"/>
    <w:basedOn w:val="DefaultParagraphFont"/>
    <w:link w:val="CommentText"/>
    <w:uiPriority w:val="99"/>
    <w:semiHidden/>
    <w:rsid w:val="00E2115A"/>
    <w:rPr>
      <w:sz w:val="20"/>
      <w:szCs w:val="20"/>
    </w:rPr>
  </w:style>
  <w:style w:type="paragraph" w:styleId="CommentSubject">
    <w:name w:val="annotation subject"/>
    <w:basedOn w:val="CommentText"/>
    <w:next w:val="CommentText"/>
    <w:link w:val="CommentSubjectChar"/>
    <w:uiPriority w:val="99"/>
    <w:semiHidden/>
    <w:unhideWhenUsed/>
    <w:rsid w:val="00E2115A"/>
    <w:rPr>
      <w:b/>
      <w:bCs/>
    </w:rPr>
  </w:style>
  <w:style w:type="character" w:customStyle="1" w:styleId="CommentSubjectChar">
    <w:name w:val="Comment Subject Char"/>
    <w:basedOn w:val="CommentTextChar"/>
    <w:link w:val="CommentSubject"/>
    <w:uiPriority w:val="99"/>
    <w:semiHidden/>
    <w:rsid w:val="00E2115A"/>
    <w:rPr>
      <w:b/>
      <w:bCs/>
      <w:sz w:val="20"/>
      <w:szCs w:val="20"/>
    </w:rPr>
  </w:style>
  <w:style w:type="paragraph" w:customStyle="1" w:styleId="titlefront">
    <w:name w:val="title_front"/>
    <w:basedOn w:val="Normal"/>
    <w:rsid w:val="00095559"/>
    <w:pPr>
      <w:spacing w:before="240"/>
      <w:ind w:left="1701"/>
      <w:jc w:val="right"/>
    </w:pPr>
    <w:rPr>
      <w:rFonts w:ascii="Optima" w:eastAsia="Times New Roman" w:hAnsi="Optima" w:cs="Times New Roman"/>
      <w:b/>
      <w:snapToGrid w:val="0"/>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5891">
      <w:bodyDiv w:val="1"/>
      <w:marLeft w:val="0"/>
      <w:marRight w:val="0"/>
      <w:marTop w:val="0"/>
      <w:marBottom w:val="0"/>
      <w:divBdr>
        <w:top w:val="none" w:sz="0" w:space="0" w:color="auto"/>
        <w:left w:val="none" w:sz="0" w:space="0" w:color="auto"/>
        <w:bottom w:val="none" w:sz="0" w:space="0" w:color="auto"/>
        <w:right w:val="none" w:sz="0" w:space="0" w:color="auto"/>
      </w:divBdr>
    </w:div>
    <w:div w:id="272640921">
      <w:bodyDiv w:val="1"/>
      <w:marLeft w:val="0"/>
      <w:marRight w:val="0"/>
      <w:marTop w:val="0"/>
      <w:marBottom w:val="0"/>
      <w:divBdr>
        <w:top w:val="none" w:sz="0" w:space="0" w:color="auto"/>
        <w:left w:val="none" w:sz="0" w:space="0" w:color="auto"/>
        <w:bottom w:val="none" w:sz="0" w:space="0" w:color="auto"/>
        <w:right w:val="none" w:sz="0" w:space="0" w:color="auto"/>
      </w:divBdr>
    </w:div>
    <w:div w:id="1169827354">
      <w:bodyDiv w:val="1"/>
      <w:marLeft w:val="0"/>
      <w:marRight w:val="0"/>
      <w:marTop w:val="0"/>
      <w:marBottom w:val="0"/>
      <w:divBdr>
        <w:top w:val="none" w:sz="0" w:space="0" w:color="auto"/>
        <w:left w:val="none" w:sz="0" w:space="0" w:color="auto"/>
        <w:bottom w:val="none" w:sz="0" w:space="0" w:color="auto"/>
        <w:right w:val="none" w:sz="0" w:space="0" w:color="auto"/>
      </w:divBdr>
    </w:div>
    <w:div w:id="1253005610">
      <w:bodyDiv w:val="1"/>
      <w:marLeft w:val="0"/>
      <w:marRight w:val="0"/>
      <w:marTop w:val="0"/>
      <w:marBottom w:val="0"/>
      <w:divBdr>
        <w:top w:val="none" w:sz="0" w:space="0" w:color="auto"/>
        <w:left w:val="none" w:sz="0" w:space="0" w:color="auto"/>
        <w:bottom w:val="none" w:sz="0" w:space="0" w:color="auto"/>
        <w:right w:val="none" w:sz="0" w:space="0" w:color="auto"/>
      </w:divBdr>
    </w:div>
    <w:div w:id="1271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15113-8C83-4449-A81E-650A3E34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10</Pages>
  <Words>4700</Words>
  <Characters>26794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World Bank</cp:lastModifiedBy>
  <cp:revision>17</cp:revision>
  <dcterms:created xsi:type="dcterms:W3CDTF">2021-12-03T06:46:00Z</dcterms:created>
  <dcterms:modified xsi:type="dcterms:W3CDTF">2022-01-07T08:35:00Z</dcterms:modified>
</cp:coreProperties>
</file>