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99" w:rsidRDefault="00306999" w:rsidP="000E27B3">
      <w:pPr>
        <w:spacing w:line="240" w:lineRule="exact"/>
        <w:ind w:right="-1"/>
        <w:rPr>
          <w:lang w:val="bs-Latn-BA"/>
        </w:rPr>
      </w:pPr>
    </w:p>
    <w:p w:rsidR="000E27B3" w:rsidRDefault="000E27B3" w:rsidP="000E27B3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Broj: 01-3-80-10/2016</w:t>
      </w:r>
    </w:p>
    <w:p w:rsidR="000E27B3" w:rsidRDefault="000E27B3" w:rsidP="000E27B3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Sarajevo, 08. 01. 2016. godine</w:t>
      </w:r>
    </w:p>
    <w:p w:rsidR="00306999" w:rsidRDefault="00306999" w:rsidP="000E27B3">
      <w:pPr>
        <w:spacing w:line="240" w:lineRule="exact"/>
        <w:ind w:right="-1"/>
        <w:rPr>
          <w:lang w:val="bs-Latn-BA"/>
        </w:rPr>
      </w:pPr>
    </w:p>
    <w:p w:rsidR="00306999" w:rsidRDefault="00306999" w:rsidP="000E27B3">
      <w:pPr>
        <w:spacing w:line="240" w:lineRule="exact"/>
        <w:ind w:right="-1"/>
        <w:rPr>
          <w:lang w:val="bs-Latn-BA"/>
        </w:rPr>
      </w:pPr>
    </w:p>
    <w:p w:rsidR="00306999" w:rsidRDefault="00306999" w:rsidP="000E27B3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člana 95. Statuta Univerziteta u Sarajevu, Dekan Ekonomskog fakulteta Univerziteta u Sarajevu donosi</w:t>
      </w:r>
    </w:p>
    <w:p w:rsidR="00306999" w:rsidRDefault="00306999" w:rsidP="000E27B3">
      <w:pPr>
        <w:spacing w:line="240" w:lineRule="exact"/>
        <w:ind w:right="-1"/>
        <w:rPr>
          <w:lang w:val="bs-Latn-BA"/>
        </w:rPr>
      </w:pPr>
    </w:p>
    <w:p w:rsidR="00306999" w:rsidRDefault="00306999" w:rsidP="000E27B3">
      <w:pPr>
        <w:spacing w:line="240" w:lineRule="exact"/>
        <w:ind w:right="-1"/>
        <w:jc w:val="center"/>
        <w:rPr>
          <w:b/>
          <w:bCs/>
          <w:i/>
          <w:iCs/>
          <w:lang w:val="bs-Latn-BA"/>
        </w:rPr>
      </w:pPr>
      <w:r>
        <w:rPr>
          <w:b/>
          <w:bCs/>
          <w:i/>
          <w:iCs/>
          <w:lang w:val="bs-Latn-BA"/>
        </w:rPr>
        <w:t>R J E Š E NJ E</w:t>
      </w:r>
    </w:p>
    <w:p w:rsidR="00306999" w:rsidRDefault="00306999" w:rsidP="000E27B3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imenovanju Komisije za prezentaciju i odbranu Projekta za stude</w:t>
      </w:r>
      <w:bookmarkStart w:id="0" w:name="_GoBack"/>
      <w:bookmarkEnd w:id="0"/>
      <w:r>
        <w:rPr>
          <w:i/>
          <w:iCs/>
          <w:lang w:val="bs-Latn-BA"/>
        </w:rPr>
        <w:t>nte III (treće) godine studija</w:t>
      </w:r>
    </w:p>
    <w:p w:rsidR="00306999" w:rsidRDefault="00306999" w:rsidP="000E27B3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školske 201</w:t>
      </w:r>
      <w:r w:rsidR="00FD0E95">
        <w:rPr>
          <w:i/>
          <w:iCs/>
          <w:lang w:val="bs-Latn-BA"/>
        </w:rPr>
        <w:t>5</w:t>
      </w:r>
      <w:r>
        <w:rPr>
          <w:i/>
          <w:iCs/>
          <w:lang w:val="bs-Latn-BA"/>
        </w:rPr>
        <w:t>/1</w:t>
      </w:r>
      <w:r w:rsidR="00FD0E95">
        <w:rPr>
          <w:i/>
          <w:iCs/>
          <w:lang w:val="bs-Latn-BA"/>
        </w:rPr>
        <w:t>6</w:t>
      </w:r>
      <w:r>
        <w:rPr>
          <w:i/>
          <w:iCs/>
          <w:lang w:val="bs-Latn-BA"/>
        </w:rPr>
        <w:t>. godine – V semestar</w:t>
      </w:r>
    </w:p>
    <w:p w:rsidR="00306999" w:rsidRDefault="00306999" w:rsidP="000E27B3">
      <w:pPr>
        <w:spacing w:line="240" w:lineRule="exact"/>
        <w:ind w:right="-1"/>
        <w:rPr>
          <w:lang w:val="bs-Latn-BA"/>
        </w:rPr>
      </w:pPr>
    </w:p>
    <w:p w:rsidR="00306999" w:rsidRDefault="00306999" w:rsidP="000E27B3">
      <w:pPr>
        <w:spacing w:line="240" w:lineRule="exact"/>
        <w:ind w:right="-1"/>
        <w:rPr>
          <w:lang w:val="bs-Latn-BA"/>
        </w:rPr>
      </w:pPr>
    </w:p>
    <w:p w:rsidR="00306999" w:rsidRDefault="00306999" w:rsidP="000E27B3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AKADEMSKI STUDIJ EKONOMIJE I MENADŽMENTA</w:t>
      </w:r>
    </w:p>
    <w:p w:rsidR="00306999" w:rsidRDefault="00306999" w:rsidP="000E27B3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Odsjek Menadžment, Smjer Menadžment i organizacija – DL studij</w:t>
      </w:r>
    </w:p>
    <w:p w:rsidR="00306999" w:rsidRDefault="00306999" w:rsidP="000E27B3">
      <w:pPr>
        <w:spacing w:line="240" w:lineRule="exact"/>
        <w:ind w:right="-1"/>
        <w:rPr>
          <w:i/>
          <w:iCs/>
          <w:lang w:val="bs-Latn-BA"/>
        </w:rPr>
      </w:pPr>
    </w:p>
    <w:p w:rsidR="00306999" w:rsidRDefault="00306999" w:rsidP="000E27B3">
      <w:pPr>
        <w:spacing w:line="240" w:lineRule="exact"/>
        <w:ind w:right="-1"/>
        <w:rPr>
          <w:i/>
          <w:iCs/>
          <w:lang w:val="bs-Latn-BA"/>
        </w:rPr>
      </w:pPr>
    </w:p>
    <w:p w:rsidR="00306999" w:rsidRDefault="00306999" w:rsidP="000E27B3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I.</w:t>
      </w:r>
    </w:p>
    <w:p w:rsidR="00306999" w:rsidRDefault="00306999" w:rsidP="000E27B3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prijedloga Katedre, imenuje se Komisija za prezentaciju i odbranu Projekta u sastavu:</w:t>
      </w:r>
    </w:p>
    <w:p w:rsidR="00306999" w:rsidRDefault="00306999" w:rsidP="000E27B3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Dževad Šehić, redovni profesor Ekonomskog fakulteta Univerziteta u Sarajevu, koordinator Projekta</w:t>
      </w:r>
    </w:p>
    <w:p w:rsidR="00306999" w:rsidRDefault="00306999" w:rsidP="000E27B3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 xml:space="preserve">dr Zijada Rahimić, redovni profesor Ekonomskog fakulteta Univerziteta u Sarajevu, član </w:t>
      </w:r>
    </w:p>
    <w:p w:rsidR="00306999" w:rsidRDefault="00306999" w:rsidP="000E27B3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 xml:space="preserve">dr Elvir Čizmić, vanredni profesor Ekonomskog fakulteta Univerziteta u Sarajevu, član </w:t>
      </w:r>
    </w:p>
    <w:p w:rsidR="00306999" w:rsidRDefault="00306999" w:rsidP="000E27B3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mr Jasna Kovačević, viši asistent Ekonomskog fakulteta Univerziteta u Sarajevu, sekretar.</w:t>
      </w:r>
    </w:p>
    <w:p w:rsidR="00306999" w:rsidRDefault="00306999" w:rsidP="000E27B3">
      <w:pPr>
        <w:spacing w:line="240" w:lineRule="exact"/>
        <w:ind w:right="-1"/>
        <w:rPr>
          <w:lang w:val="bs-Latn-BA"/>
        </w:rPr>
      </w:pPr>
    </w:p>
    <w:p w:rsidR="00306999" w:rsidRDefault="00306999" w:rsidP="000E27B3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II.</w:t>
      </w:r>
    </w:p>
    <w:p w:rsidR="00306999" w:rsidRDefault="00306999" w:rsidP="000E27B3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su dužni dostaviti Projekat u 4 primjerka sekretaru projekta. Odbrana i prezentacija projekta traje maksimalno 15 minuta. Nakon odbrane i prezentacije projekta, Komisija svakom članu grupe postavlja pitanje.</w:t>
      </w:r>
    </w:p>
    <w:p w:rsidR="00306999" w:rsidRDefault="00306999" w:rsidP="000E27B3">
      <w:pPr>
        <w:spacing w:line="240" w:lineRule="exact"/>
        <w:ind w:right="-1"/>
        <w:jc w:val="both"/>
        <w:rPr>
          <w:lang w:val="bs-Latn-BA"/>
        </w:rPr>
      </w:pPr>
    </w:p>
    <w:p w:rsidR="00306999" w:rsidRDefault="00306999" w:rsidP="000E27B3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Neuspješan projekat se može vratiti na popravni ispit.</w:t>
      </w:r>
    </w:p>
    <w:p w:rsidR="00306999" w:rsidRDefault="00306999" w:rsidP="000E27B3">
      <w:pPr>
        <w:spacing w:line="240" w:lineRule="exact"/>
        <w:ind w:right="-1"/>
        <w:jc w:val="both"/>
        <w:rPr>
          <w:lang w:val="bs-Latn-BA"/>
        </w:rPr>
      </w:pPr>
    </w:p>
    <w:p w:rsidR="00306999" w:rsidRDefault="00306999" w:rsidP="000E27B3">
      <w:pPr>
        <w:spacing w:line="240" w:lineRule="exact"/>
        <w:ind w:right="-1"/>
        <w:jc w:val="both"/>
        <w:rPr>
          <w:lang w:val="bs-Latn-BA"/>
        </w:rPr>
      </w:pPr>
    </w:p>
    <w:p w:rsidR="00306999" w:rsidRDefault="00306999" w:rsidP="000E27B3">
      <w:pPr>
        <w:spacing w:line="240" w:lineRule="exact"/>
        <w:ind w:right="-1"/>
        <w:jc w:val="center"/>
        <w:rPr>
          <w:lang w:val="bs-Latn-BA"/>
        </w:rPr>
      </w:pPr>
    </w:p>
    <w:p w:rsidR="00306999" w:rsidRDefault="00306999" w:rsidP="000E27B3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b r a z l o ž e nj e</w:t>
      </w:r>
    </w:p>
    <w:p w:rsidR="00306999" w:rsidRDefault="00306999" w:rsidP="000E27B3">
      <w:pPr>
        <w:spacing w:line="240" w:lineRule="exact"/>
        <w:ind w:right="-1"/>
        <w:rPr>
          <w:i/>
          <w:iCs/>
          <w:lang w:val="bs-Latn-BA"/>
        </w:rPr>
      </w:pPr>
    </w:p>
    <w:p w:rsidR="00306999" w:rsidRDefault="00306999" w:rsidP="000E27B3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treće godine u petom semestru su obavezni uraditi projekat radeći u timovima od 3-5 članova. Tema projekta mora biti direktno vezana za primjer iz prakse, a odobrava se u konsultaciji sa nastavnikom koji je zadužen za koordinaciju ovih aktivnosti. Na kraju semestra, studenti prezentiraju projekte pred tročlanom komisijom predmetnih nastavnika, koje imenuje dekan na prijedlog katedre.</w:t>
      </w:r>
    </w:p>
    <w:p w:rsidR="00306999" w:rsidRDefault="00306999" w:rsidP="000E27B3">
      <w:pPr>
        <w:spacing w:line="240" w:lineRule="exact"/>
        <w:ind w:right="-1"/>
        <w:jc w:val="both"/>
        <w:rPr>
          <w:lang w:val="bs-Latn-BA"/>
        </w:rPr>
      </w:pPr>
    </w:p>
    <w:p w:rsidR="00306999" w:rsidRDefault="00306999" w:rsidP="000E27B3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izloženog doneseno je Rješenje kao u izreci.</w:t>
      </w:r>
    </w:p>
    <w:p w:rsidR="00306999" w:rsidRDefault="00306999" w:rsidP="000E27B3">
      <w:pPr>
        <w:spacing w:line="240" w:lineRule="exact"/>
        <w:ind w:right="-1"/>
        <w:jc w:val="both"/>
        <w:rPr>
          <w:lang w:val="bs-Latn-BA"/>
        </w:rPr>
      </w:pPr>
    </w:p>
    <w:p w:rsidR="00306999" w:rsidRDefault="00306999" w:rsidP="000E27B3">
      <w:pPr>
        <w:spacing w:line="240" w:lineRule="exact"/>
        <w:ind w:right="-1"/>
        <w:jc w:val="both"/>
        <w:rPr>
          <w:lang w:val="bs-Latn-BA"/>
        </w:rPr>
      </w:pPr>
    </w:p>
    <w:p w:rsidR="00306999" w:rsidRDefault="00306999" w:rsidP="000E27B3">
      <w:pPr>
        <w:spacing w:line="240" w:lineRule="exact"/>
        <w:ind w:right="-1"/>
        <w:jc w:val="both"/>
        <w:rPr>
          <w:lang w:val="bs-Latn-BA"/>
        </w:rPr>
      </w:pPr>
    </w:p>
    <w:p w:rsidR="00306999" w:rsidRDefault="00306999" w:rsidP="000E27B3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Dostaviti: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D E K A N</w:t>
      </w:r>
    </w:p>
    <w:p w:rsidR="00306999" w:rsidRDefault="00306999" w:rsidP="000E27B3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 xml:space="preserve">Članovima Komisije </w:t>
      </w:r>
    </w:p>
    <w:p w:rsidR="00306999" w:rsidRDefault="00306999" w:rsidP="000E27B3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Služba za rad sa studentima i planiranje nastave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prof. dr Željko Šain</w:t>
      </w:r>
    </w:p>
    <w:p w:rsidR="00306999" w:rsidRDefault="00306999" w:rsidP="000E27B3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Oglasna ploča</w:t>
      </w:r>
    </w:p>
    <w:p w:rsidR="00306999" w:rsidRDefault="00306999" w:rsidP="000E27B3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rPr>
          <w:lang w:val="bs-Latn-BA"/>
        </w:rPr>
      </w:pPr>
      <w:r>
        <w:rPr>
          <w:lang w:val="bs-Latn-BA"/>
        </w:rPr>
        <w:t>Arhiva</w:t>
      </w:r>
    </w:p>
    <w:sectPr w:rsidR="00306999" w:rsidSect="007B0E1B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859" w:rsidRDefault="00703859">
      <w:r>
        <w:separator/>
      </w:r>
    </w:p>
  </w:endnote>
  <w:endnote w:type="continuationSeparator" w:id="1">
    <w:p w:rsidR="00703859" w:rsidRDefault="0070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D47EF1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13" name="Picture 13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859" w:rsidRDefault="00703859">
      <w:r>
        <w:separator/>
      </w:r>
    </w:p>
  </w:footnote>
  <w:footnote w:type="continuationSeparator" w:id="1">
    <w:p w:rsidR="00703859" w:rsidRDefault="00703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D47EF1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A7"/>
    <w:multiLevelType w:val="hybridMultilevel"/>
    <w:tmpl w:val="92AC34E8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D40392"/>
    <w:multiLevelType w:val="hybridMultilevel"/>
    <w:tmpl w:val="0558510C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E02E43"/>
    <w:multiLevelType w:val="hybridMultilevel"/>
    <w:tmpl w:val="B314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ru v:ext="edit" colors="#84c225,#68b92e"/>
    </o:shapedefaults>
  </w:hdrShapeDefaults>
  <w:footnotePr>
    <w:footnote w:id="0"/>
    <w:footnote w:id="1"/>
  </w:footnotePr>
  <w:endnotePr>
    <w:endnote w:id="0"/>
    <w:endnote w:id="1"/>
  </w:endnotePr>
  <w:compat/>
  <w:rsids>
    <w:rsidRoot w:val="00306999"/>
    <w:rsid w:val="00013E98"/>
    <w:rsid w:val="00054195"/>
    <w:rsid w:val="00055509"/>
    <w:rsid w:val="00060646"/>
    <w:rsid w:val="00067866"/>
    <w:rsid w:val="0009629C"/>
    <w:rsid w:val="000B686B"/>
    <w:rsid w:val="000D0CD6"/>
    <w:rsid w:val="000E27B3"/>
    <w:rsid w:val="000F154A"/>
    <w:rsid w:val="0010100A"/>
    <w:rsid w:val="0012306C"/>
    <w:rsid w:val="001250F5"/>
    <w:rsid w:val="001A5E9B"/>
    <w:rsid w:val="001E0B81"/>
    <w:rsid w:val="001E1284"/>
    <w:rsid w:val="001F0693"/>
    <w:rsid w:val="0020163C"/>
    <w:rsid w:val="00216388"/>
    <w:rsid w:val="00220CFF"/>
    <w:rsid w:val="00223203"/>
    <w:rsid w:val="00223CCD"/>
    <w:rsid w:val="00237414"/>
    <w:rsid w:val="002404CB"/>
    <w:rsid w:val="00266E4B"/>
    <w:rsid w:val="002A3D95"/>
    <w:rsid w:val="002E312C"/>
    <w:rsid w:val="002E446C"/>
    <w:rsid w:val="002E592E"/>
    <w:rsid w:val="002F20A6"/>
    <w:rsid w:val="00306999"/>
    <w:rsid w:val="0031301D"/>
    <w:rsid w:val="00327E22"/>
    <w:rsid w:val="0033654F"/>
    <w:rsid w:val="003864C3"/>
    <w:rsid w:val="003E781A"/>
    <w:rsid w:val="00466977"/>
    <w:rsid w:val="00466C45"/>
    <w:rsid w:val="004858C1"/>
    <w:rsid w:val="004946D7"/>
    <w:rsid w:val="004A4985"/>
    <w:rsid w:val="004F3618"/>
    <w:rsid w:val="00555EF4"/>
    <w:rsid w:val="005569B0"/>
    <w:rsid w:val="00585C45"/>
    <w:rsid w:val="00592F02"/>
    <w:rsid w:val="005B0BA7"/>
    <w:rsid w:val="005C269A"/>
    <w:rsid w:val="00623ABB"/>
    <w:rsid w:val="00625D50"/>
    <w:rsid w:val="0064719C"/>
    <w:rsid w:val="00671D1D"/>
    <w:rsid w:val="00690A3B"/>
    <w:rsid w:val="006B101D"/>
    <w:rsid w:val="006C7BAE"/>
    <w:rsid w:val="006E4A53"/>
    <w:rsid w:val="00700A8F"/>
    <w:rsid w:val="00703859"/>
    <w:rsid w:val="00711CF4"/>
    <w:rsid w:val="00732A35"/>
    <w:rsid w:val="007520CC"/>
    <w:rsid w:val="00752B5C"/>
    <w:rsid w:val="00764FAF"/>
    <w:rsid w:val="0077030C"/>
    <w:rsid w:val="00772AD0"/>
    <w:rsid w:val="00772DE5"/>
    <w:rsid w:val="007936BC"/>
    <w:rsid w:val="007A5EA0"/>
    <w:rsid w:val="007B0E1B"/>
    <w:rsid w:val="007B7D25"/>
    <w:rsid w:val="007C1943"/>
    <w:rsid w:val="007C5717"/>
    <w:rsid w:val="007D380F"/>
    <w:rsid w:val="00836BFA"/>
    <w:rsid w:val="008577B8"/>
    <w:rsid w:val="008667D8"/>
    <w:rsid w:val="00881AD3"/>
    <w:rsid w:val="008954A3"/>
    <w:rsid w:val="008A04B9"/>
    <w:rsid w:val="008A231D"/>
    <w:rsid w:val="008A76B5"/>
    <w:rsid w:val="008F41DC"/>
    <w:rsid w:val="00905C7E"/>
    <w:rsid w:val="009309EC"/>
    <w:rsid w:val="00931FF2"/>
    <w:rsid w:val="00955C99"/>
    <w:rsid w:val="00987F70"/>
    <w:rsid w:val="00990F22"/>
    <w:rsid w:val="009A2C94"/>
    <w:rsid w:val="009B35A0"/>
    <w:rsid w:val="009B38A0"/>
    <w:rsid w:val="009C4647"/>
    <w:rsid w:val="009C7F1C"/>
    <w:rsid w:val="009D56BA"/>
    <w:rsid w:val="00A21A0A"/>
    <w:rsid w:val="00A22BE0"/>
    <w:rsid w:val="00A32705"/>
    <w:rsid w:val="00A75BAF"/>
    <w:rsid w:val="00A76E03"/>
    <w:rsid w:val="00AA2F4C"/>
    <w:rsid w:val="00AF3816"/>
    <w:rsid w:val="00B01022"/>
    <w:rsid w:val="00B37001"/>
    <w:rsid w:val="00B5151D"/>
    <w:rsid w:val="00B65074"/>
    <w:rsid w:val="00B87772"/>
    <w:rsid w:val="00B916F7"/>
    <w:rsid w:val="00B948AC"/>
    <w:rsid w:val="00BA1326"/>
    <w:rsid w:val="00BA2FB2"/>
    <w:rsid w:val="00BB140B"/>
    <w:rsid w:val="00BD1A66"/>
    <w:rsid w:val="00C045E9"/>
    <w:rsid w:val="00C2318A"/>
    <w:rsid w:val="00C32D7B"/>
    <w:rsid w:val="00C434DF"/>
    <w:rsid w:val="00C8668D"/>
    <w:rsid w:val="00CA49EE"/>
    <w:rsid w:val="00CC2AF6"/>
    <w:rsid w:val="00CC62BF"/>
    <w:rsid w:val="00CF4E0A"/>
    <w:rsid w:val="00D07F30"/>
    <w:rsid w:val="00D34A37"/>
    <w:rsid w:val="00D37207"/>
    <w:rsid w:val="00D47EF1"/>
    <w:rsid w:val="00D605B8"/>
    <w:rsid w:val="00D651D7"/>
    <w:rsid w:val="00D8613F"/>
    <w:rsid w:val="00DA6649"/>
    <w:rsid w:val="00DD45FF"/>
    <w:rsid w:val="00DE1BF4"/>
    <w:rsid w:val="00DF3306"/>
    <w:rsid w:val="00DF4B3F"/>
    <w:rsid w:val="00DF5D2C"/>
    <w:rsid w:val="00E22C7E"/>
    <w:rsid w:val="00E30871"/>
    <w:rsid w:val="00E477A7"/>
    <w:rsid w:val="00E5054D"/>
    <w:rsid w:val="00E60867"/>
    <w:rsid w:val="00EE091E"/>
    <w:rsid w:val="00EE48B8"/>
    <w:rsid w:val="00EE506B"/>
    <w:rsid w:val="00EE7FB6"/>
    <w:rsid w:val="00F0016A"/>
    <w:rsid w:val="00F036CD"/>
    <w:rsid w:val="00F0535C"/>
    <w:rsid w:val="00F14831"/>
    <w:rsid w:val="00F15C56"/>
    <w:rsid w:val="00F20B02"/>
    <w:rsid w:val="00F213EB"/>
    <w:rsid w:val="00F2658D"/>
    <w:rsid w:val="00F51208"/>
    <w:rsid w:val="00F77242"/>
    <w:rsid w:val="00FA6266"/>
    <w:rsid w:val="00FB3DBA"/>
    <w:rsid w:val="00FB6126"/>
    <w:rsid w:val="00FC00CF"/>
    <w:rsid w:val="00FD0E95"/>
    <w:rsid w:val="00FD1C2D"/>
    <w:rsid w:val="00FD4B0E"/>
    <w:rsid w:val="00FE7CCB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84c225,#68b9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EFSA%20bo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3B2E3-65D7-44E5-B19B-910954CD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EFSA bos 2015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MIT Centar</cp:lastModifiedBy>
  <cp:revision>2</cp:revision>
  <cp:lastPrinted>2015-03-30T08:08:00Z</cp:lastPrinted>
  <dcterms:created xsi:type="dcterms:W3CDTF">2016-01-13T08:40:00Z</dcterms:created>
  <dcterms:modified xsi:type="dcterms:W3CDTF">2016-01-13T08:40:00Z</dcterms:modified>
</cp:coreProperties>
</file>