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E4" w:rsidRDefault="009275E4" w:rsidP="00B1311B">
      <w:pPr>
        <w:spacing w:line="240" w:lineRule="exact"/>
        <w:ind w:right="-1"/>
        <w:rPr>
          <w:lang w:val="bs-Latn-BA"/>
        </w:rPr>
      </w:pPr>
    </w:p>
    <w:p w:rsidR="009275E4" w:rsidRDefault="009275E4" w:rsidP="00B1311B">
      <w:pPr>
        <w:spacing w:line="240" w:lineRule="exact"/>
        <w:ind w:right="-1"/>
        <w:rPr>
          <w:lang w:val="bs-Latn-BA"/>
        </w:rPr>
      </w:pPr>
      <w:r>
        <w:rPr>
          <w:lang w:val="bs-Latn-BA"/>
        </w:rPr>
        <w:t xml:space="preserve">Broj: 01-3- </w:t>
      </w:r>
      <w:r w:rsidR="002F3B7E">
        <w:rPr>
          <w:lang w:val="bs-Latn-BA"/>
        </w:rPr>
        <w:t>80</w:t>
      </w:r>
      <w:r>
        <w:rPr>
          <w:lang w:val="bs-Latn-BA"/>
        </w:rPr>
        <w:t>-</w:t>
      </w:r>
      <w:r w:rsidR="002F3B7E">
        <w:rPr>
          <w:lang w:val="bs-Latn-BA"/>
        </w:rPr>
        <w:t>17</w:t>
      </w:r>
      <w:r>
        <w:rPr>
          <w:lang w:val="bs-Latn-BA"/>
        </w:rPr>
        <w:t>/2016</w:t>
      </w:r>
    </w:p>
    <w:p w:rsidR="009275E4" w:rsidRDefault="009275E4" w:rsidP="00B1311B">
      <w:pPr>
        <w:spacing w:line="240" w:lineRule="exact"/>
        <w:ind w:right="-1"/>
        <w:rPr>
          <w:lang w:val="bs-Latn-BA"/>
        </w:rPr>
      </w:pPr>
      <w:r>
        <w:rPr>
          <w:lang w:val="bs-Latn-BA"/>
        </w:rPr>
        <w:t>Sarajevo, 0</w:t>
      </w:r>
      <w:r w:rsidR="002F3B7E">
        <w:rPr>
          <w:lang w:val="bs-Latn-BA"/>
        </w:rPr>
        <w:t>8</w:t>
      </w:r>
      <w:r>
        <w:rPr>
          <w:lang w:val="bs-Latn-BA"/>
        </w:rPr>
        <w:t>. 01. 2016. godine</w:t>
      </w:r>
    </w:p>
    <w:p w:rsidR="009275E4" w:rsidRDefault="009275E4" w:rsidP="00B1311B">
      <w:pPr>
        <w:spacing w:line="240" w:lineRule="exact"/>
        <w:ind w:right="-1"/>
        <w:rPr>
          <w:lang w:val="bs-Latn-BA"/>
        </w:rPr>
      </w:pPr>
    </w:p>
    <w:p w:rsidR="009275E4" w:rsidRDefault="009275E4" w:rsidP="00B1311B">
      <w:pPr>
        <w:spacing w:line="240" w:lineRule="exact"/>
        <w:ind w:right="-1"/>
        <w:rPr>
          <w:lang w:val="bs-Latn-BA"/>
        </w:rPr>
      </w:pPr>
    </w:p>
    <w:p w:rsidR="009275E4" w:rsidRDefault="009275E4" w:rsidP="00B1311B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Na osnovu člana 95. Statuta Univerziteta u Sarajevu, Dekan Ekonomskog fakulteta Univerziteta u Sarajevu donosi</w:t>
      </w:r>
    </w:p>
    <w:p w:rsidR="009275E4" w:rsidRDefault="009275E4" w:rsidP="00B1311B">
      <w:pPr>
        <w:spacing w:line="240" w:lineRule="exact"/>
        <w:ind w:right="-1"/>
        <w:jc w:val="center"/>
        <w:rPr>
          <w:b/>
          <w:bCs/>
          <w:i/>
          <w:iCs/>
          <w:lang w:val="bs-Latn-BA"/>
        </w:rPr>
      </w:pPr>
      <w:r>
        <w:rPr>
          <w:b/>
          <w:bCs/>
          <w:i/>
          <w:iCs/>
          <w:lang w:val="bs-Latn-BA"/>
        </w:rPr>
        <w:t>R J E Š E NJ E</w:t>
      </w:r>
    </w:p>
    <w:p w:rsidR="009275E4" w:rsidRDefault="009275E4" w:rsidP="00B1311B">
      <w:pPr>
        <w:spacing w:line="240" w:lineRule="exact"/>
        <w:ind w:right="-1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o imenovanju Komisije za prezentaciju i odbranu Projekta za studente III (treće) godine studija</w:t>
      </w:r>
    </w:p>
    <w:p w:rsidR="009275E4" w:rsidRDefault="009275E4" w:rsidP="00B1311B">
      <w:pPr>
        <w:spacing w:line="240" w:lineRule="exact"/>
        <w:ind w:right="-1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školske 2015/16. godine – V semestar</w:t>
      </w:r>
    </w:p>
    <w:p w:rsidR="009275E4" w:rsidRDefault="009275E4" w:rsidP="00B1311B">
      <w:pPr>
        <w:spacing w:line="240" w:lineRule="exact"/>
        <w:ind w:right="-1"/>
        <w:rPr>
          <w:lang w:val="bs-Latn-BA"/>
        </w:rPr>
      </w:pPr>
    </w:p>
    <w:p w:rsidR="009275E4" w:rsidRDefault="009275E4" w:rsidP="00B1311B">
      <w:pPr>
        <w:spacing w:line="240" w:lineRule="exact"/>
        <w:ind w:right="-1"/>
        <w:rPr>
          <w:lang w:val="bs-Latn-BA"/>
        </w:rPr>
      </w:pPr>
    </w:p>
    <w:p w:rsidR="009275E4" w:rsidRDefault="009275E4" w:rsidP="00B1311B">
      <w:pPr>
        <w:shd w:val="clear" w:color="auto" w:fill="E0E0E0"/>
        <w:ind w:right="-1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VISOKA POSLOVNA ŠKOLA</w:t>
      </w:r>
      <w:bookmarkStart w:id="0" w:name="_GoBack"/>
      <w:bookmarkEnd w:id="0"/>
    </w:p>
    <w:p w:rsidR="009275E4" w:rsidRDefault="009275E4" w:rsidP="00B1311B">
      <w:pPr>
        <w:shd w:val="clear" w:color="auto" w:fill="E0E0E0"/>
        <w:ind w:right="-1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 xml:space="preserve">Smjer Razvoj poslovnih informacijskih sistema </w:t>
      </w:r>
    </w:p>
    <w:p w:rsidR="009275E4" w:rsidRDefault="009275E4" w:rsidP="00B1311B">
      <w:pPr>
        <w:spacing w:line="240" w:lineRule="exact"/>
        <w:ind w:right="-1"/>
        <w:rPr>
          <w:i/>
          <w:iCs/>
          <w:lang w:val="bs-Latn-BA"/>
        </w:rPr>
      </w:pPr>
    </w:p>
    <w:p w:rsidR="009275E4" w:rsidRDefault="009275E4" w:rsidP="00B1311B">
      <w:pPr>
        <w:spacing w:line="240" w:lineRule="exact"/>
        <w:ind w:right="-1"/>
        <w:rPr>
          <w:i/>
          <w:iCs/>
          <w:lang w:val="bs-Latn-BA"/>
        </w:rPr>
      </w:pPr>
    </w:p>
    <w:p w:rsidR="009275E4" w:rsidRDefault="009275E4" w:rsidP="00B1311B">
      <w:pPr>
        <w:spacing w:line="240" w:lineRule="exact"/>
        <w:ind w:right="-1"/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I.</w:t>
      </w:r>
    </w:p>
    <w:p w:rsidR="009275E4" w:rsidRDefault="009275E4" w:rsidP="00B1311B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Na osnovu prijedloga Katedre, imenuje se Komisija za prezentaciju i odbranu Projekta u sastavu:</w:t>
      </w:r>
    </w:p>
    <w:p w:rsidR="002F3B7E" w:rsidRDefault="002F3B7E" w:rsidP="00B1311B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>dr Amila Pilav-Velić</w:t>
      </w:r>
      <w:r w:rsidR="009275E4">
        <w:rPr>
          <w:lang w:val="bs-Latn-BA"/>
        </w:rPr>
        <w:t>, docent Ekonomskog fakulteta Univerziteta u Sarajevu, koordinator Projekta</w:t>
      </w:r>
    </w:p>
    <w:p w:rsidR="002F3B7E" w:rsidRPr="002F3B7E" w:rsidRDefault="002F3B7E" w:rsidP="00B1311B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 w:rsidRPr="002F3B7E">
        <w:rPr>
          <w:lang w:val="bs-Latn-BA"/>
        </w:rPr>
        <w:t>dr Tarik Zaimović, docent Ekonomskog fakulteta Univerziteta u Sarajevu</w:t>
      </w:r>
      <w:r>
        <w:rPr>
          <w:lang w:val="bs-Latn-BA"/>
        </w:rPr>
        <w:t>, član</w:t>
      </w:r>
    </w:p>
    <w:p w:rsidR="009275E4" w:rsidRDefault="009275E4" w:rsidP="00B1311B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>dr Savo Stupar, vanredni profe</w:t>
      </w:r>
      <w:r w:rsidR="001A5A2A">
        <w:rPr>
          <w:lang w:val="bs-Latn-BA"/>
        </w:rPr>
        <w:t>s</w:t>
      </w:r>
      <w:r>
        <w:rPr>
          <w:lang w:val="bs-Latn-BA"/>
        </w:rPr>
        <w:t>or Ekonomskog fakulteta Univerziteta u Sarajevu, član</w:t>
      </w:r>
    </w:p>
    <w:p w:rsidR="009275E4" w:rsidRDefault="002F3B7E" w:rsidP="00B1311B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>Amra Rizvić, MA</w:t>
      </w:r>
      <w:r w:rsidR="009275E4">
        <w:rPr>
          <w:lang w:val="bs-Latn-BA"/>
        </w:rPr>
        <w:t>, viši asistent Ekonomskog fakulteta Univerziteta u Sarajevu, sekretar.</w:t>
      </w:r>
    </w:p>
    <w:p w:rsidR="009275E4" w:rsidRDefault="009275E4" w:rsidP="00B1311B">
      <w:pPr>
        <w:spacing w:line="240" w:lineRule="exact"/>
        <w:ind w:right="-1"/>
        <w:rPr>
          <w:lang w:val="bs-Latn-BA"/>
        </w:rPr>
      </w:pPr>
    </w:p>
    <w:p w:rsidR="009275E4" w:rsidRDefault="009275E4" w:rsidP="00B1311B">
      <w:pPr>
        <w:spacing w:line="240" w:lineRule="exact"/>
        <w:ind w:right="-1"/>
        <w:rPr>
          <w:lang w:val="bs-Latn-BA"/>
        </w:rPr>
      </w:pPr>
    </w:p>
    <w:p w:rsidR="009275E4" w:rsidRDefault="009275E4" w:rsidP="00B1311B">
      <w:pPr>
        <w:spacing w:line="240" w:lineRule="exact"/>
        <w:ind w:right="-1"/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II.</w:t>
      </w:r>
    </w:p>
    <w:p w:rsidR="009275E4" w:rsidRDefault="009275E4" w:rsidP="00B1311B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Studenti su dužni dostaviti Projekat u 4 primjerka sekretaru projekta. Odbrana i prezentacija projekta traje maksimalno 15 minuta. Nakon odbrane i prezentacije projekta, Komisija svakom članu grupe postavlja pitanje.</w:t>
      </w:r>
    </w:p>
    <w:p w:rsidR="009275E4" w:rsidRDefault="009275E4" w:rsidP="00B1311B">
      <w:pPr>
        <w:spacing w:line="240" w:lineRule="exact"/>
        <w:ind w:right="-1"/>
        <w:jc w:val="both"/>
        <w:rPr>
          <w:lang w:val="bs-Latn-BA"/>
        </w:rPr>
      </w:pPr>
    </w:p>
    <w:p w:rsidR="009275E4" w:rsidRDefault="009275E4" w:rsidP="00B1311B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Neuspješan projekat se može vratiti na popravni ispit.</w:t>
      </w:r>
    </w:p>
    <w:p w:rsidR="009275E4" w:rsidRDefault="009275E4" w:rsidP="00B1311B">
      <w:pPr>
        <w:spacing w:line="240" w:lineRule="exact"/>
        <w:ind w:right="-1"/>
        <w:jc w:val="both"/>
        <w:rPr>
          <w:lang w:val="bs-Latn-BA"/>
        </w:rPr>
      </w:pPr>
    </w:p>
    <w:p w:rsidR="009275E4" w:rsidRDefault="009275E4" w:rsidP="00B1311B">
      <w:pPr>
        <w:spacing w:line="240" w:lineRule="exact"/>
        <w:ind w:right="-1"/>
        <w:jc w:val="both"/>
        <w:rPr>
          <w:lang w:val="bs-Latn-BA"/>
        </w:rPr>
      </w:pPr>
    </w:p>
    <w:p w:rsidR="009275E4" w:rsidRDefault="009275E4" w:rsidP="00B1311B">
      <w:pPr>
        <w:spacing w:line="240" w:lineRule="exact"/>
        <w:ind w:right="-1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O b r a z l o ž e nj e</w:t>
      </w:r>
    </w:p>
    <w:p w:rsidR="009275E4" w:rsidRDefault="009275E4" w:rsidP="00B1311B">
      <w:pPr>
        <w:spacing w:line="240" w:lineRule="exact"/>
        <w:ind w:right="-1"/>
        <w:rPr>
          <w:i/>
          <w:iCs/>
          <w:lang w:val="bs-Latn-BA"/>
        </w:rPr>
      </w:pPr>
    </w:p>
    <w:p w:rsidR="009275E4" w:rsidRDefault="009275E4" w:rsidP="00B1311B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Studenti treće godine u petom semestru su obavezni uraditi projekat radeći u timovima od 3-5 članova. Tema projekta mora biti direktno vezana za primjer iz prakse, a odobrava se u konsultaciji sa nastavnikom koji je zadužen za koordinaciju ovih aktivnosti. Na kraju semestra, studenti prezentiraju projekte pred tročlanom komisijom predmetnih nastavnika, koje imenuje dekan na prijedlog katedre.</w:t>
      </w:r>
    </w:p>
    <w:p w:rsidR="009275E4" w:rsidRDefault="009275E4" w:rsidP="00B1311B">
      <w:pPr>
        <w:spacing w:line="240" w:lineRule="exact"/>
        <w:ind w:right="-1"/>
        <w:jc w:val="both"/>
        <w:rPr>
          <w:lang w:val="bs-Latn-BA"/>
        </w:rPr>
      </w:pPr>
    </w:p>
    <w:p w:rsidR="009275E4" w:rsidRDefault="009275E4" w:rsidP="00B1311B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Na osnovu izloženog doneseno je Rješenje kao u izreci.</w:t>
      </w:r>
    </w:p>
    <w:p w:rsidR="009275E4" w:rsidRDefault="009275E4" w:rsidP="00B1311B">
      <w:pPr>
        <w:spacing w:line="240" w:lineRule="exact"/>
        <w:ind w:right="-1"/>
        <w:jc w:val="both"/>
        <w:rPr>
          <w:lang w:val="bs-Latn-BA"/>
        </w:rPr>
      </w:pPr>
    </w:p>
    <w:p w:rsidR="009275E4" w:rsidRDefault="009275E4" w:rsidP="00B1311B">
      <w:pPr>
        <w:spacing w:line="240" w:lineRule="exact"/>
        <w:ind w:right="-1"/>
        <w:jc w:val="both"/>
        <w:rPr>
          <w:lang w:val="bs-Latn-BA"/>
        </w:rPr>
      </w:pPr>
    </w:p>
    <w:p w:rsidR="009275E4" w:rsidRDefault="009275E4" w:rsidP="00B1311B">
      <w:pPr>
        <w:spacing w:line="240" w:lineRule="exact"/>
        <w:ind w:right="-1"/>
        <w:jc w:val="both"/>
        <w:rPr>
          <w:lang w:val="bs-Latn-BA"/>
        </w:rPr>
      </w:pPr>
    </w:p>
    <w:p w:rsidR="009275E4" w:rsidRDefault="009275E4" w:rsidP="00B1311B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Dostaviti: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D E K A N</w:t>
      </w:r>
    </w:p>
    <w:p w:rsidR="009275E4" w:rsidRDefault="009275E4" w:rsidP="00B1311B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jc w:val="both"/>
        <w:rPr>
          <w:lang w:val="bs-Latn-BA"/>
        </w:rPr>
      </w:pPr>
      <w:r>
        <w:rPr>
          <w:lang w:val="bs-Latn-BA"/>
        </w:rPr>
        <w:t xml:space="preserve">Članovima Komisije </w:t>
      </w:r>
    </w:p>
    <w:p w:rsidR="009275E4" w:rsidRDefault="009275E4" w:rsidP="00B1311B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jc w:val="both"/>
        <w:rPr>
          <w:lang w:val="bs-Latn-BA"/>
        </w:rPr>
      </w:pPr>
      <w:r>
        <w:rPr>
          <w:lang w:val="bs-Latn-BA"/>
        </w:rPr>
        <w:t>Služba za rad sa studentima i planiranje nastave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                prof. dr Željko Šain</w:t>
      </w:r>
    </w:p>
    <w:p w:rsidR="009275E4" w:rsidRDefault="009275E4" w:rsidP="00B1311B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jc w:val="both"/>
        <w:rPr>
          <w:lang w:val="bs-Latn-BA"/>
        </w:rPr>
      </w:pPr>
      <w:r>
        <w:rPr>
          <w:lang w:val="bs-Latn-BA"/>
        </w:rPr>
        <w:t>Oglasna ploča</w:t>
      </w:r>
    </w:p>
    <w:p w:rsidR="009275E4" w:rsidRDefault="009275E4" w:rsidP="00B1311B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rPr>
          <w:lang w:val="bs-Latn-BA"/>
        </w:rPr>
      </w:pPr>
      <w:r>
        <w:rPr>
          <w:lang w:val="bs-Latn-BA"/>
        </w:rPr>
        <w:t>Arhiva</w:t>
      </w:r>
    </w:p>
    <w:sectPr w:rsidR="009275E4" w:rsidSect="007B0E1B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907" w:right="852" w:bottom="1134" w:left="993" w:header="340" w:footer="34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A23" w:rsidRDefault="00D90A23">
      <w:r>
        <w:separator/>
      </w:r>
    </w:p>
  </w:endnote>
  <w:endnote w:type="continuationSeparator" w:id="1">
    <w:p w:rsidR="00D90A23" w:rsidRDefault="00D90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B8" w:rsidRDefault="00EE48B8" w:rsidP="000D0CD6">
    <w:pPr>
      <w:pStyle w:val="Footer"/>
      <w:ind w:left="-1440" w:right="-151"/>
      <w:jc w:val="right"/>
      <w:rPr>
        <w:rFonts w:ascii="Zurich Cn BT" w:hAnsi="Zurich Cn BT"/>
        <w:sz w:val="17"/>
        <w:szCs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0C" w:rsidRDefault="00D47EF1" w:rsidP="00C32D7B">
    <w:pPr>
      <w:pStyle w:val="Footer"/>
      <w:ind w:left="-567"/>
    </w:pPr>
    <w:r>
      <w:rPr>
        <w:noProof/>
        <w:lang w:val="bs-Latn-BA" w:eastAsia="bs-Latn-B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-18415</wp:posOffset>
          </wp:positionH>
          <wp:positionV relativeFrom="paragraph">
            <wp:posOffset>-647700</wp:posOffset>
          </wp:positionV>
          <wp:extent cx="6402705" cy="666115"/>
          <wp:effectExtent l="0" t="0" r="0" b="635"/>
          <wp:wrapNone/>
          <wp:docPr id="13" name="Picture 13" descr="B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70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A23" w:rsidRDefault="00D90A23">
      <w:r>
        <w:separator/>
      </w:r>
    </w:p>
  </w:footnote>
  <w:footnote w:type="continuationSeparator" w:id="1">
    <w:p w:rsidR="00D90A23" w:rsidRDefault="00D90A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B8" w:rsidRDefault="00EE48B8" w:rsidP="00EE48B8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D6" w:rsidRDefault="00D47EF1" w:rsidP="00671D1D">
    <w:pPr>
      <w:pStyle w:val="Header"/>
      <w:jc w:val="center"/>
    </w:pPr>
    <w:r>
      <w:rPr>
        <w:noProof/>
        <w:lang w:val="bs-Latn-BA" w:eastAsia="bs-Latn-BA"/>
      </w:rPr>
      <w:drawing>
        <wp:inline distT="0" distB="0" distL="0" distR="0">
          <wp:extent cx="1612900" cy="1362710"/>
          <wp:effectExtent l="0" t="0" r="6350" b="8890"/>
          <wp:docPr id="1" name="Picture 1" descr="EFSA_BA_Logo (Vertica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A_BA_Logo (Vertical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136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DA7"/>
    <w:multiLevelType w:val="hybridMultilevel"/>
    <w:tmpl w:val="92AC34E8"/>
    <w:lvl w:ilvl="0" w:tplc="E152C80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0D40392"/>
    <w:multiLevelType w:val="hybridMultilevel"/>
    <w:tmpl w:val="0558510C"/>
    <w:lvl w:ilvl="0" w:tplc="E152C80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EE02E43"/>
    <w:multiLevelType w:val="hybridMultilevel"/>
    <w:tmpl w:val="B314A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>
      <o:colormru v:ext="edit" colors="#84c225,#68b92e"/>
    </o:shapedefaults>
  </w:hdrShapeDefaults>
  <w:footnotePr>
    <w:footnote w:id="0"/>
    <w:footnote w:id="1"/>
  </w:footnotePr>
  <w:endnotePr>
    <w:endnote w:id="0"/>
    <w:endnote w:id="1"/>
  </w:endnotePr>
  <w:compat/>
  <w:rsids>
    <w:rsidRoot w:val="009275E4"/>
    <w:rsid w:val="00013E98"/>
    <w:rsid w:val="00044657"/>
    <w:rsid w:val="00054195"/>
    <w:rsid w:val="00055509"/>
    <w:rsid w:val="00060646"/>
    <w:rsid w:val="00067866"/>
    <w:rsid w:val="0009629C"/>
    <w:rsid w:val="000B686B"/>
    <w:rsid w:val="000D0CD6"/>
    <w:rsid w:val="000D31D6"/>
    <w:rsid w:val="000F154A"/>
    <w:rsid w:val="0010100A"/>
    <w:rsid w:val="0012306C"/>
    <w:rsid w:val="001250F5"/>
    <w:rsid w:val="001A5A2A"/>
    <w:rsid w:val="001A5E9B"/>
    <w:rsid w:val="001E0B81"/>
    <w:rsid w:val="001E1284"/>
    <w:rsid w:val="001F0693"/>
    <w:rsid w:val="001F25B4"/>
    <w:rsid w:val="0020163C"/>
    <w:rsid w:val="00216388"/>
    <w:rsid w:val="00220CFF"/>
    <w:rsid w:val="00223203"/>
    <w:rsid w:val="00237414"/>
    <w:rsid w:val="002404CB"/>
    <w:rsid w:val="00266E4B"/>
    <w:rsid w:val="002A3D95"/>
    <w:rsid w:val="002E312C"/>
    <w:rsid w:val="002E446C"/>
    <w:rsid w:val="002E592E"/>
    <w:rsid w:val="002F20A6"/>
    <w:rsid w:val="002F3B7E"/>
    <w:rsid w:val="0031301D"/>
    <w:rsid w:val="00327E22"/>
    <w:rsid w:val="0033654F"/>
    <w:rsid w:val="003864C3"/>
    <w:rsid w:val="003E781A"/>
    <w:rsid w:val="00466977"/>
    <w:rsid w:val="00466C45"/>
    <w:rsid w:val="004858C1"/>
    <w:rsid w:val="004946D7"/>
    <w:rsid w:val="004A4985"/>
    <w:rsid w:val="004F3618"/>
    <w:rsid w:val="00555EF4"/>
    <w:rsid w:val="005569B0"/>
    <w:rsid w:val="00585C45"/>
    <w:rsid w:val="00592F02"/>
    <w:rsid w:val="005B0BA7"/>
    <w:rsid w:val="005C269A"/>
    <w:rsid w:val="005C74CF"/>
    <w:rsid w:val="00623ABB"/>
    <w:rsid w:val="00625D50"/>
    <w:rsid w:val="0064719C"/>
    <w:rsid w:val="00671D1D"/>
    <w:rsid w:val="00690A3B"/>
    <w:rsid w:val="006B101D"/>
    <w:rsid w:val="006C7BAE"/>
    <w:rsid w:val="006E4A53"/>
    <w:rsid w:val="00700A8F"/>
    <w:rsid w:val="00711CF4"/>
    <w:rsid w:val="00732A35"/>
    <w:rsid w:val="007520CC"/>
    <w:rsid w:val="00752B5C"/>
    <w:rsid w:val="00764FAF"/>
    <w:rsid w:val="0077030C"/>
    <w:rsid w:val="00772AD0"/>
    <w:rsid w:val="00772DE5"/>
    <w:rsid w:val="007936BC"/>
    <w:rsid w:val="007A5EA0"/>
    <w:rsid w:val="007B0E1B"/>
    <w:rsid w:val="007B7D25"/>
    <w:rsid w:val="007C1943"/>
    <w:rsid w:val="007C5717"/>
    <w:rsid w:val="007D380F"/>
    <w:rsid w:val="00836BFA"/>
    <w:rsid w:val="008577B8"/>
    <w:rsid w:val="00881AD3"/>
    <w:rsid w:val="008954A3"/>
    <w:rsid w:val="008A04B9"/>
    <w:rsid w:val="008A231D"/>
    <w:rsid w:val="008A76B5"/>
    <w:rsid w:val="008F41DC"/>
    <w:rsid w:val="00905C7E"/>
    <w:rsid w:val="009275E4"/>
    <w:rsid w:val="009309EC"/>
    <w:rsid w:val="00931FF2"/>
    <w:rsid w:val="00955C99"/>
    <w:rsid w:val="00987F70"/>
    <w:rsid w:val="00990F22"/>
    <w:rsid w:val="009A2C94"/>
    <w:rsid w:val="009B35A0"/>
    <w:rsid w:val="009B38A0"/>
    <w:rsid w:val="009C4647"/>
    <w:rsid w:val="009C7F1C"/>
    <w:rsid w:val="00A22BE0"/>
    <w:rsid w:val="00A32705"/>
    <w:rsid w:val="00A75BAF"/>
    <w:rsid w:val="00A76E03"/>
    <w:rsid w:val="00AA2F4C"/>
    <w:rsid w:val="00AF3816"/>
    <w:rsid w:val="00B01022"/>
    <w:rsid w:val="00B1311B"/>
    <w:rsid w:val="00B37001"/>
    <w:rsid w:val="00B5151D"/>
    <w:rsid w:val="00B65074"/>
    <w:rsid w:val="00B87772"/>
    <w:rsid w:val="00B916F7"/>
    <w:rsid w:val="00B948AC"/>
    <w:rsid w:val="00BA1326"/>
    <w:rsid w:val="00BA2FB2"/>
    <w:rsid w:val="00BB140B"/>
    <w:rsid w:val="00BD1A66"/>
    <w:rsid w:val="00C045E9"/>
    <w:rsid w:val="00C2318A"/>
    <w:rsid w:val="00C32D7B"/>
    <w:rsid w:val="00C434DF"/>
    <w:rsid w:val="00C8668D"/>
    <w:rsid w:val="00CA49EE"/>
    <w:rsid w:val="00CC2AF6"/>
    <w:rsid w:val="00CC62BF"/>
    <w:rsid w:val="00CF4E0A"/>
    <w:rsid w:val="00D07F30"/>
    <w:rsid w:val="00D34A37"/>
    <w:rsid w:val="00D37207"/>
    <w:rsid w:val="00D47EF1"/>
    <w:rsid w:val="00D605B8"/>
    <w:rsid w:val="00D651D7"/>
    <w:rsid w:val="00D8613F"/>
    <w:rsid w:val="00D90A23"/>
    <w:rsid w:val="00DA6649"/>
    <w:rsid w:val="00DD45FF"/>
    <w:rsid w:val="00DE1BF4"/>
    <w:rsid w:val="00DF3306"/>
    <w:rsid w:val="00DF4B3F"/>
    <w:rsid w:val="00DF5D2C"/>
    <w:rsid w:val="00E22C7E"/>
    <w:rsid w:val="00E30871"/>
    <w:rsid w:val="00E477A7"/>
    <w:rsid w:val="00E5054D"/>
    <w:rsid w:val="00E60867"/>
    <w:rsid w:val="00EE091E"/>
    <w:rsid w:val="00EE48B8"/>
    <w:rsid w:val="00EE506B"/>
    <w:rsid w:val="00EE7FB6"/>
    <w:rsid w:val="00F0016A"/>
    <w:rsid w:val="00F036CD"/>
    <w:rsid w:val="00F0535C"/>
    <w:rsid w:val="00F14831"/>
    <w:rsid w:val="00F15C56"/>
    <w:rsid w:val="00F20B02"/>
    <w:rsid w:val="00F213EB"/>
    <w:rsid w:val="00F2658D"/>
    <w:rsid w:val="00F51208"/>
    <w:rsid w:val="00F77242"/>
    <w:rsid w:val="00FA6266"/>
    <w:rsid w:val="00FB3DBA"/>
    <w:rsid w:val="00FB6126"/>
    <w:rsid w:val="00FC00CF"/>
    <w:rsid w:val="00FD1C2D"/>
    <w:rsid w:val="00FD4B0E"/>
    <w:rsid w:val="00FE7CCB"/>
    <w:rsid w:val="00FF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84c225,#68b92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57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5E9B"/>
    <w:pPr>
      <w:keepNext/>
      <w:jc w:val="both"/>
      <w:outlineLvl w:val="1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48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8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41D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F41DC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semiHidden/>
    <w:rsid w:val="001A5E9B"/>
    <w:rPr>
      <w:sz w:val="24"/>
      <w:lang w:val="hr-HR" w:eastAsia="en-US"/>
    </w:rPr>
  </w:style>
  <w:style w:type="character" w:styleId="Hyperlink">
    <w:name w:val="Hyperlink"/>
    <w:uiPriority w:val="99"/>
    <w:unhideWhenUsed/>
    <w:rsid w:val="001A5E9B"/>
    <w:rPr>
      <w:color w:val="0000FF"/>
      <w:u w:val="single"/>
    </w:rPr>
  </w:style>
  <w:style w:type="paragraph" w:customStyle="1" w:styleId="onasa">
    <w:name w:val="onasa"/>
    <w:basedOn w:val="Normal"/>
    <w:rsid w:val="001A5E9B"/>
    <w:pPr>
      <w:widowControl w:val="0"/>
      <w:snapToGrid w:val="0"/>
      <w:jc w:val="center"/>
    </w:pPr>
    <w:rPr>
      <w:b/>
      <w:spacing w:val="2"/>
      <w:sz w:val="28"/>
      <w:lang w:val="hr-HR" w:eastAsia="zh-CN"/>
    </w:rPr>
  </w:style>
  <w:style w:type="character" w:styleId="Strong">
    <w:name w:val="Strong"/>
    <w:qFormat/>
    <w:rsid w:val="001F0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A76B5"/>
    <w:rPr>
      <w:rFonts w:ascii="Consolas" w:hAnsi="Consolas"/>
      <w:sz w:val="21"/>
      <w:szCs w:val="21"/>
      <w:lang/>
    </w:rPr>
  </w:style>
  <w:style w:type="character" w:customStyle="1" w:styleId="PlainTextChar">
    <w:name w:val="Plain Text Char"/>
    <w:link w:val="PlainText"/>
    <w:uiPriority w:val="99"/>
    <w:rsid w:val="008A76B5"/>
    <w:rPr>
      <w:rFonts w:ascii="Consolas" w:hAnsi="Consolas" w:cs="Consolas"/>
      <w:sz w:val="21"/>
      <w:szCs w:val="21"/>
    </w:rPr>
  </w:style>
  <w:style w:type="character" w:customStyle="1" w:styleId="pr">
    <w:name w:val="pr"/>
    <w:semiHidden/>
    <w:rsid w:val="00266E4B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266E4B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0535C"/>
    <w:pPr>
      <w:ind w:left="720"/>
    </w:pPr>
    <w:rPr>
      <w:rFonts w:ascii="Calibri" w:eastAsia="Calibri" w:hAnsi="Calibri" w:cs="Calibri"/>
      <w:sz w:val="22"/>
      <w:szCs w:val="22"/>
      <w:lang w:val="bs-Latn-BA" w:eastAsia="bs-Latn-BA"/>
    </w:rPr>
  </w:style>
  <w:style w:type="character" w:customStyle="1" w:styleId="5yl5">
    <w:name w:val="_5yl5"/>
    <w:basedOn w:val="DefaultParagraphFont"/>
    <w:rsid w:val="00BA1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57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5E9B"/>
    <w:pPr>
      <w:keepNext/>
      <w:jc w:val="both"/>
      <w:outlineLvl w:val="1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48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8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41D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F41DC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semiHidden/>
    <w:rsid w:val="001A5E9B"/>
    <w:rPr>
      <w:sz w:val="24"/>
      <w:lang w:val="hr-HR" w:eastAsia="en-US"/>
    </w:rPr>
  </w:style>
  <w:style w:type="character" w:styleId="Hyperlink">
    <w:name w:val="Hyperlink"/>
    <w:uiPriority w:val="99"/>
    <w:unhideWhenUsed/>
    <w:rsid w:val="001A5E9B"/>
    <w:rPr>
      <w:color w:val="0000FF"/>
      <w:u w:val="single"/>
    </w:rPr>
  </w:style>
  <w:style w:type="paragraph" w:customStyle="1" w:styleId="onasa">
    <w:name w:val="onasa"/>
    <w:basedOn w:val="Normal"/>
    <w:rsid w:val="001A5E9B"/>
    <w:pPr>
      <w:widowControl w:val="0"/>
      <w:snapToGrid w:val="0"/>
      <w:jc w:val="center"/>
    </w:pPr>
    <w:rPr>
      <w:b/>
      <w:spacing w:val="2"/>
      <w:sz w:val="28"/>
      <w:lang w:val="hr-HR" w:eastAsia="zh-CN"/>
    </w:rPr>
  </w:style>
  <w:style w:type="character" w:styleId="Strong">
    <w:name w:val="Strong"/>
    <w:qFormat/>
    <w:rsid w:val="001F0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A76B5"/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8A76B5"/>
    <w:rPr>
      <w:rFonts w:ascii="Consolas" w:hAnsi="Consolas" w:cs="Consolas"/>
      <w:sz w:val="21"/>
      <w:szCs w:val="21"/>
    </w:rPr>
  </w:style>
  <w:style w:type="character" w:customStyle="1" w:styleId="pr">
    <w:name w:val="pr"/>
    <w:semiHidden/>
    <w:rsid w:val="00266E4B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266E4B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0535C"/>
    <w:pPr>
      <w:ind w:left="720"/>
    </w:pPr>
    <w:rPr>
      <w:rFonts w:ascii="Calibri" w:eastAsia="Calibri" w:hAnsi="Calibri" w:cs="Calibri"/>
      <w:sz w:val="22"/>
      <w:szCs w:val="22"/>
      <w:lang w:val="bs-Latn-BA" w:eastAsia="bs-Latn-BA"/>
    </w:rPr>
  </w:style>
  <w:style w:type="character" w:customStyle="1" w:styleId="5yl5">
    <w:name w:val="_5yl5"/>
    <w:basedOn w:val="DefaultParagraphFont"/>
    <w:rsid w:val="00BA1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a.bajrektarevi\Desktop\Memorandum%20EFSA%20bos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9585A-A87C-4E03-B56A-42F75C9E3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EFSA bos 2015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 Studio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Bajrektarevic</dc:creator>
  <cp:lastModifiedBy>MIT Centar</cp:lastModifiedBy>
  <cp:revision>2</cp:revision>
  <cp:lastPrinted>2016-01-11T08:42:00Z</cp:lastPrinted>
  <dcterms:created xsi:type="dcterms:W3CDTF">2016-01-13T08:17:00Z</dcterms:created>
  <dcterms:modified xsi:type="dcterms:W3CDTF">2016-01-13T08:17:00Z</dcterms:modified>
</cp:coreProperties>
</file>