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F0" w:rsidRPr="001570F0" w:rsidRDefault="001570F0" w:rsidP="001570F0">
      <w:pPr>
        <w:spacing w:after="120" w:line="240" w:lineRule="auto"/>
        <w:jc w:val="both"/>
      </w:pPr>
      <w:r w:rsidRPr="001570F0">
        <w:rPr>
          <w:rFonts w:ascii="Times New Roman" w:hAnsi="Times New Roman"/>
        </w:rPr>
        <w:t xml:space="preserve">U skladu sa članom 107. Zakona o visokom obrazovanju („Službene novine Kantona Sarajevo“, broj: 36/22), Statutom Univerziteta u Sarajevu, Pravilima studiranja i Odlukom Vlade Kantona Sarajevo o davanju saglasnosti na visinu participacije cijena usluga, upisnina i drugih troškova studija Univerziteta u Sarajevu te fakulteta i akademija u njegovom sastavu („Službene novine Kantona Sarajevo“, br. </w:t>
      </w:r>
      <w:r w:rsidRPr="001570F0">
        <w:rPr>
          <w:rFonts w:ascii="Times New Roman" w:eastAsia="Times New Roman" w:hAnsi="Times New Roman"/>
          <w:lang w:eastAsia="hr-HR"/>
        </w:rPr>
        <w:t>19/09, 31/12, 36/12, 4/15, 15/15, 16/18, 21/18 i 25/21</w:t>
      </w:r>
      <w:r w:rsidRPr="001570F0">
        <w:rPr>
          <w:rFonts w:ascii="Times New Roman" w:hAnsi="Times New Roman"/>
        </w:rPr>
        <w:t xml:space="preserve">), ugovorne strane: </w:t>
      </w:r>
      <w:r w:rsidRPr="001570F0">
        <w:rPr>
          <w:rFonts w:ascii="Times New Roman" w:hAnsi="Times New Roman"/>
          <w:color w:val="000000"/>
        </w:rPr>
        <w:t xml:space="preserve"> </w:t>
      </w:r>
    </w:p>
    <w:p w:rsidR="001570F0" w:rsidRDefault="001570F0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 w:rsidP="008B5564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>E</w:t>
      </w:r>
      <w:r w:rsidR="001570F0">
        <w:rPr>
          <w:rFonts w:ascii="Times New Roman" w:hAnsi="Times New Roman"/>
          <w:b/>
          <w:sz w:val="24"/>
          <w:szCs w:val="24"/>
          <w:lang w:val="bs-Latn-BA"/>
        </w:rPr>
        <w:t>KONOMSKI FAKULTET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akultet),  sa sjedištem u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 xml:space="preserve"> Sarajevu, Trg oslobođenja – Alija Izetbegović 1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zastupan od dekan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>ese prof. dr Jasmine Selimović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6B258C" w:rsidRPr="00A6642A" w:rsidRDefault="006B258C" w:rsidP="008B5564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 w:rsidP="008B5564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>__________________________________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:rsidR="006B258C" w:rsidRPr="00A6642A" w:rsidRDefault="00CE20A9" w:rsidP="008B5564">
      <w:pPr>
        <w:pStyle w:val="NoSpacing"/>
        <w:tabs>
          <w:tab w:val="left" w:pos="2490"/>
        </w:tabs>
        <w:jc w:val="both"/>
        <w:rPr>
          <w:lang w:val="bs-Latn-BA"/>
        </w:rPr>
      </w:pPr>
      <w:r w:rsidRPr="00A6642A">
        <w:rPr>
          <w:b/>
          <w:lang w:val="bs-Latn-BA"/>
        </w:rPr>
        <w:tab/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Pr="00A6642A">
        <w:rPr>
          <w:rFonts w:ascii="Times New Roman" w:hAnsi="Times New Roman"/>
          <w:sz w:val="18"/>
          <w:szCs w:val="18"/>
          <w:lang w:val="bs-Latn-BA"/>
        </w:rPr>
        <w:t>me i prezime)</w:t>
      </w:r>
    </w:p>
    <w:p w:rsidR="006B258C" w:rsidRPr="00A6642A" w:rsidRDefault="00CE20A9" w:rsidP="008B5564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 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A6642A">
        <w:rPr>
          <w:rFonts w:ascii="Times New Roman" w:hAnsi="Times New Roman"/>
          <w:b/>
          <w:sz w:val="24"/>
          <w:szCs w:val="24"/>
          <w:lang w:val="bs-Latn-BA"/>
        </w:rPr>
        <w:t>*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</w:p>
    <w:p w:rsidR="006B258C" w:rsidRPr="00A6642A" w:rsidRDefault="00CE20A9" w:rsidP="008B5564">
      <w:pPr>
        <w:pStyle w:val="NoSpacing"/>
        <w:tabs>
          <w:tab w:val="left" w:pos="1125"/>
          <w:tab w:val="left" w:pos="4230"/>
        </w:tabs>
        <w:jc w:val="both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ab/>
      </w:r>
      <w:r w:rsidR="00FB63B4">
        <w:rPr>
          <w:rFonts w:ascii="Times New Roman" w:hAnsi="Times New Roman"/>
          <w:sz w:val="20"/>
          <w:szCs w:val="20"/>
          <w:lang w:val="bs-Latn-BA"/>
        </w:rPr>
        <w:t xml:space="preserve">            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(m</w:t>
      </w:r>
      <w:r w:rsidRPr="00A6642A">
        <w:rPr>
          <w:rFonts w:ascii="Times New Roman" w:hAnsi="Times New Roman"/>
          <w:sz w:val="20"/>
          <w:szCs w:val="20"/>
          <w:lang w:val="bs-Latn-BA"/>
        </w:rPr>
        <w:t>jesto rođenja)</w:t>
      </w:r>
    </w:p>
    <w:p w:rsidR="00FB63B4" w:rsidRDefault="00FB63B4" w:rsidP="008B5564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 w:rsidP="008B5564">
      <w:pPr>
        <w:pStyle w:val="NoSpacing"/>
        <w:jc w:val="both"/>
        <w:rPr>
          <w:b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studijske 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>202</w:t>
      </w:r>
      <w:r w:rsidR="008B5564">
        <w:rPr>
          <w:rFonts w:ascii="Times New Roman" w:hAnsi="Times New Roman"/>
          <w:b/>
          <w:sz w:val="24"/>
          <w:szCs w:val="24"/>
          <w:lang w:val="bs-Latn-BA"/>
        </w:rPr>
        <w:t>3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>/2</w:t>
      </w:r>
      <w:r w:rsidR="008B5564">
        <w:rPr>
          <w:rFonts w:ascii="Times New Roman" w:hAnsi="Times New Roman"/>
          <w:b/>
          <w:sz w:val="24"/>
          <w:szCs w:val="24"/>
          <w:lang w:val="bs-Latn-BA"/>
        </w:rPr>
        <w:t>4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>.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prvi 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 w:rsidR="00D041FA" w:rsidRPr="00D041FA"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redovnog-samofinansirajućeg </w:t>
      </w:r>
      <w:r w:rsidRPr="00D041FA">
        <w:rPr>
          <w:rFonts w:ascii="Times New Roman" w:hAnsi="Times New Roman"/>
          <w:b/>
          <w:sz w:val="24"/>
          <w:szCs w:val="24"/>
          <w:u w:val="single"/>
          <w:lang w:val="bs-Latn-BA"/>
        </w:rPr>
        <w:t>studenta,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zaključuju:</w:t>
      </w:r>
    </w:p>
    <w:p w:rsidR="006B258C" w:rsidRPr="00A6642A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6B258C" w:rsidRDefault="00CE20A9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prvi ciklus studija</w:t>
      </w:r>
    </w:p>
    <w:p w:rsidR="005F07EC" w:rsidRPr="00A6642A" w:rsidRDefault="005F07EC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BUSINESS STUDIES/ POSLOVNE STUDIJE</w:t>
      </w:r>
    </w:p>
    <w:p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Pr="00A6642A">
        <w:rPr>
          <w:rFonts w:ascii="Times New Roman" w:hAnsi="Times New Roman"/>
          <w:sz w:val="24"/>
          <w:szCs w:val="24"/>
          <w:lang w:val="bs-Latn-BA"/>
        </w:rPr>
        <w:t>fakulteta/akademije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f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akulteta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 zvanja po okončanju studija, kao i druga prava u skladu sa Zakonom o visokom obrazovanju Kantona Sarajevo, Statutom Univerziteta u Sarajevu, nastavnim planom i programom studija i drugim važećim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CE20A9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Nastavni plan i program 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formi tabele ili ECTS kataloga/informacijskog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katalog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može biti sastavni dio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govora o studiranju</w:t>
      </w:r>
      <w:r w:rsidR="00C668ED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Pr="00A6642A" w:rsidRDefault="00C668ED" w:rsidP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:rsidR="00C668ED" w:rsidRPr="00A6642A" w:rsidRDefault="00C668ED" w:rsidP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ima pravo završiti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studij </w:t>
      </w:r>
      <w:r w:rsidRPr="00A6642A">
        <w:rPr>
          <w:rFonts w:ascii="Times New Roman" w:hAnsi="Times New Roman"/>
          <w:sz w:val="24"/>
          <w:szCs w:val="24"/>
          <w:lang w:val="bs-Latn-BA"/>
        </w:rPr>
        <w:t>po istom studijsk</w:t>
      </w:r>
      <w:r w:rsidR="00026F5A"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>m programu po kojem je upisan na fakultet/akademiju Univerziteta u Sarajevu u roku trajanja jednog ciklusa studija plus dvije studijske godine.</w:t>
      </w:r>
    </w:p>
    <w:p w:rsidR="00C668ED" w:rsidRPr="00A6642A" w:rsidRDefault="00C668ED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6B258C" w:rsidRPr="00A6642A" w:rsidRDefault="00C668ED" w:rsidP="00C668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 izmjenama i dopunama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anim u stavu 2. ovog člana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je dužan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/na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blagovremeno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studenta.</w:t>
      </w:r>
    </w:p>
    <w:p w:rsidR="00C668ED" w:rsidRDefault="00C668ED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.</w:t>
      </w:r>
    </w:p>
    <w:p w:rsidR="00BE428B" w:rsidRDefault="00BE428B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BE428B" w:rsidRPr="00A6642A" w:rsidRDefault="00BE428B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4.</w:t>
      </w:r>
    </w:p>
    <w:p w:rsidR="006B258C" w:rsidRPr="00A6642A" w:rsidRDefault="004A3B77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ima pravo da od studenta naplati školarinu kao i druga prava u skladu sa Zakonom o visokom obrazovanju, Statutom Univerziteta u Sarajevu i drugim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:rsidR="004A3B77" w:rsidRPr="00A6642A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>U skladu sa Zakonom o visokom obrazovanju Kantona Sarajevo i Sta</w:t>
      </w:r>
      <w:r w:rsidR="004A3B77" w:rsidRPr="00A6642A">
        <w:rPr>
          <w:rFonts w:ascii="Times New Roman" w:eastAsia="Times New Roman" w:hAnsi="Times New Roman"/>
          <w:szCs w:val="24"/>
          <w:lang w:val="bs-Latn-BA" w:eastAsia="hr-HR"/>
        </w:rPr>
        <w:t>tutom Univerziteta u Sarajevu, s</w:t>
      </w: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tudent ima </w:t>
      </w:r>
    </w:p>
    <w:p w:rsidR="006B258C" w:rsidRPr="00A6642A" w:rsidRDefault="004A3B77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sljedeća </w:t>
      </w:r>
      <w:r w:rsidR="00CE20A9" w:rsidRPr="00A6642A">
        <w:rPr>
          <w:rFonts w:ascii="Times New Roman" w:eastAsia="Times New Roman" w:hAnsi="Times New Roman"/>
          <w:szCs w:val="24"/>
          <w:lang w:val="bs-Latn-BA" w:eastAsia="hr-HR"/>
        </w:rPr>
        <w:t>prava: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aktima 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VŠU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sz w:val="24"/>
          <w:szCs w:val="24"/>
          <w:lang w:val="bs-Latn-BA"/>
        </w:rPr>
        <w:t>akultetu/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kademiji Univerziteta u Sarajevu ima sljedeće obaveze: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tudenata na fakultetu/akademiji,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postupati savjesno sa imovinom fakulteta/akademije,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>u skladu sa odlukom vijeća fakulteta/akademije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Default="00C668ED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Default="000C1C5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Pr="00A6642A" w:rsidRDefault="000C1C5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Upravni odbor Univerziteta, uz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hodnu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 Vlade, utvrđuje školarinu koju su obavezni plaćati studenti koji sami snose troškove studija u svim statusima i svim ciklusima studija</w:t>
      </w:r>
      <w:r w:rsidR="00472783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usa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glašen prijedlog Senata i Upravnog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odbora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Vlada utvrđuje iznos upisnine i drugih uplata koje nisu školarine, a koje su studenti obavezni plaćati</w:t>
      </w:r>
      <w:r w:rsidR="00472783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:rsidR="00FB65A0" w:rsidRPr="00A6642A" w:rsidRDefault="00FB65A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Iznos upisnine </w:t>
      </w:r>
      <w:r>
        <w:rPr>
          <w:rFonts w:ascii="Times New Roman" w:hAnsi="Times New Roman"/>
          <w:sz w:val="24"/>
          <w:szCs w:val="24"/>
          <w:lang w:val="bs-Latn-BA"/>
        </w:rPr>
        <w:t>za redovni studij</w:t>
      </w:r>
      <w:r w:rsidRPr="00A6642A">
        <w:rPr>
          <w:rFonts w:ascii="Times New Roman" w:hAnsi="Times New Roman"/>
          <w:sz w:val="24"/>
          <w:szCs w:val="24"/>
          <w:lang w:val="bs-Latn-BA"/>
        </w:rPr>
        <w:t>, po osnovu odluke iz prethodnog stava, uplatit će se prije upisa u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6B258C" w:rsidRDefault="00CE20A9" w:rsidP="000C1C5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B65A0">
        <w:rPr>
          <w:rFonts w:ascii="Times New Roman" w:hAnsi="Times New Roman"/>
          <w:sz w:val="24"/>
          <w:szCs w:val="24"/>
          <w:lang w:val="bs-Latn-BA"/>
        </w:rPr>
        <w:t>za red</w:t>
      </w:r>
      <w:r w:rsidR="000C1C5A">
        <w:rPr>
          <w:rFonts w:ascii="Times New Roman" w:hAnsi="Times New Roman"/>
          <w:sz w:val="24"/>
          <w:szCs w:val="24"/>
          <w:lang w:val="bs-Latn-BA"/>
        </w:rPr>
        <w:t>o</w:t>
      </w:r>
      <w:r w:rsidR="00FB65A0">
        <w:rPr>
          <w:rFonts w:ascii="Times New Roman" w:hAnsi="Times New Roman"/>
          <w:sz w:val="24"/>
          <w:szCs w:val="24"/>
          <w:lang w:val="bs-Latn-BA"/>
        </w:rPr>
        <w:t>vni-samofinansirajući ili DL studij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Pr="00A6642A">
        <w:rPr>
          <w:rFonts w:ascii="Times New Roman" w:hAnsi="Times New Roman"/>
          <w:sz w:val="24"/>
          <w:szCs w:val="24"/>
          <w:lang w:val="bs-Latn-BA"/>
        </w:rPr>
        <w:t>hodnog stava, uplatit će se prije upisa u</w:t>
      </w:r>
      <w:r w:rsidR="000C1C5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0C1C5A" w:rsidRPr="00A6642A" w:rsidRDefault="000C1C5A" w:rsidP="000C1C5A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za red</w:t>
      </w:r>
      <w:r w:rsidR="00690EA8">
        <w:rPr>
          <w:rFonts w:ascii="Times New Roman" w:hAnsi="Times New Roman"/>
          <w:sz w:val="24"/>
          <w:szCs w:val="24"/>
          <w:lang w:val="bs-Latn-BA"/>
        </w:rPr>
        <w:t>o</w:t>
      </w:r>
      <w:r>
        <w:rPr>
          <w:rFonts w:ascii="Times New Roman" w:hAnsi="Times New Roman"/>
          <w:sz w:val="24"/>
          <w:szCs w:val="24"/>
          <w:lang w:val="bs-Latn-BA"/>
        </w:rPr>
        <w:t>vni studij</w:t>
      </w:r>
      <w:r w:rsidRPr="00A6642A">
        <w:rPr>
          <w:rFonts w:ascii="Times New Roman" w:hAnsi="Times New Roman"/>
          <w:sz w:val="24"/>
          <w:szCs w:val="24"/>
          <w:lang w:val="bs-Latn-BA"/>
        </w:rPr>
        <w:t>, po osnovu odluke iz stava 1, uplatit će se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jednokratno, u punom iznosu prije upisa u odgovarajuću godinu studija</w:t>
      </w:r>
      <w:r w:rsidR="00FB2465">
        <w:rPr>
          <w:rFonts w:ascii="Times New Roman" w:hAnsi="Times New Roman"/>
          <w:sz w:val="24"/>
          <w:szCs w:val="24"/>
          <w:lang w:val="bs-Latn-BA"/>
        </w:rPr>
        <w:t>.</w:t>
      </w:r>
      <w:r w:rsidRPr="00A6642A">
        <w:rPr>
          <w:sz w:val="24"/>
          <w:szCs w:val="24"/>
          <w:lang w:val="bs-Latn-BA"/>
        </w:rPr>
        <w:t xml:space="preserve"> </w:t>
      </w:r>
    </w:p>
    <w:p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:rsidR="006B258C" w:rsidRPr="00A6642A" w:rsidRDefault="00CE20A9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 w:rsidR="000C1C5A">
        <w:rPr>
          <w:rFonts w:ascii="Times New Roman" w:hAnsi="Times New Roman"/>
          <w:sz w:val="24"/>
          <w:szCs w:val="24"/>
          <w:lang w:val="bs-Latn-BA"/>
        </w:rPr>
        <w:t>za redovni-samofinansirajući ili DL studij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stava 1,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:rsidR="000C1C5A" w:rsidRDefault="000C1C5A">
      <w:pPr>
        <w:pStyle w:val="NoSpacing"/>
        <w:tabs>
          <w:tab w:val="left" w:pos="1290"/>
        </w:tabs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6B258C" w:rsidRDefault="00CE20A9">
      <w:pPr>
        <w:pStyle w:val="NoSpacing"/>
        <w:tabs>
          <w:tab w:val="left" w:pos="1290"/>
        </w:tabs>
        <w:jc w:val="both"/>
        <w:rPr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prije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:rsidR="00BE428B" w:rsidRDefault="00BE428B">
      <w:pPr>
        <w:pStyle w:val="NoSpacing"/>
        <w:tabs>
          <w:tab w:val="left" w:pos="1290"/>
        </w:tabs>
        <w:jc w:val="both"/>
        <w:rPr>
          <w:sz w:val="24"/>
          <w:szCs w:val="24"/>
          <w:lang w:val="bs-Latn-BA"/>
        </w:rPr>
      </w:pPr>
    </w:p>
    <w:p w:rsidR="00BE428B" w:rsidRDefault="00BE428B" w:rsidP="00BE428B">
      <w:pPr>
        <w:pStyle w:val="NoSpacing"/>
      </w:pPr>
      <w:r>
        <w:rPr>
          <w:rFonts w:ascii="Times New Roman" w:hAnsi="Times New Roman"/>
          <w:sz w:val="24"/>
          <w:szCs w:val="24"/>
        </w:rPr>
        <w:t>b)  oslobođen plaćanja troškova školarine kao kandidat iz kategorije djece šehida i poginulih boraca, djece ratnih vojnih invalida, djece dobitnika ratnih priznanja i odlikovanja, djece bez oba roditelja.</w:t>
      </w:r>
    </w:p>
    <w:p w:rsidR="00BE428B" w:rsidRPr="00A6642A" w:rsidRDefault="00BE428B">
      <w:pPr>
        <w:pStyle w:val="NoSpacing"/>
        <w:tabs>
          <w:tab w:val="left" w:pos="1290"/>
        </w:tabs>
        <w:jc w:val="both"/>
        <w:rPr>
          <w:lang w:val="bs-Latn-BA"/>
        </w:rPr>
      </w:pPr>
    </w:p>
    <w:p w:rsidR="00FB65A0" w:rsidRDefault="00BE428B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c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)  u </w:t>
      </w:r>
      <w:r w:rsidR="00D041FA">
        <w:rPr>
          <w:rFonts w:ascii="Times New Roman" w:hAnsi="Times New Roman"/>
          <w:sz w:val="24"/>
          <w:szCs w:val="24"/>
          <w:lang w:val="bs-Latn-BA"/>
        </w:rPr>
        <w:t>više rata</w:t>
      </w:r>
      <w:r w:rsidR="00FB65A0">
        <w:rPr>
          <w:rFonts w:ascii="Times New Roman" w:hAnsi="Times New Roman"/>
          <w:sz w:val="24"/>
          <w:szCs w:val="24"/>
          <w:lang w:val="bs-Latn-BA"/>
        </w:rPr>
        <w:t>, kako slijedi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FB65A0" w:rsidRDefault="00FB65A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D041FA" w:rsidRDefault="00D041FA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 godina studija</w:t>
      </w:r>
    </w:p>
    <w:p w:rsidR="00D041FA" w:rsidRDefault="00D041FA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FB65A0" w:rsidRDefault="00FB65A0" w:rsidP="00FB65A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prva rata</w:t>
      </w:r>
      <w:r w:rsidR="00695C7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D041FA">
        <w:rPr>
          <w:rFonts w:ascii="Times New Roman" w:hAnsi="Times New Roman"/>
          <w:sz w:val="24"/>
          <w:szCs w:val="24"/>
          <w:lang w:val="bs-Latn-BA"/>
        </w:rPr>
        <w:t xml:space="preserve">300 KM </w:t>
      </w:r>
      <w:r w:rsidR="00695C7B">
        <w:rPr>
          <w:rFonts w:ascii="Times New Roman" w:hAnsi="Times New Roman"/>
          <w:sz w:val="24"/>
          <w:szCs w:val="24"/>
          <w:lang w:val="bs-Latn-BA"/>
        </w:rPr>
        <w:t>-</w:t>
      </w:r>
      <w:r>
        <w:rPr>
          <w:rFonts w:ascii="Times New Roman" w:hAnsi="Times New Roman"/>
          <w:sz w:val="24"/>
          <w:szCs w:val="24"/>
          <w:lang w:val="bs-Latn-BA"/>
        </w:rPr>
        <w:t xml:space="preserve"> prilikom</w:t>
      </w:r>
      <w:r w:rsidR="00205296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upisa</w:t>
      </w:r>
      <w:r w:rsidR="00D041FA">
        <w:rPr>
          <w:rFonts w:ascii="Times New Roman" w:hAnsi="Times New Roman"/>
          <w:sz w:val="24"/>
          <w:szCs w:val="24"/>
          <w:lang w:val="bs-Latn-BA"/>
        </w:rPr>
        <w:t xml:space="preserve"> na studij</w:t>
      </w:r>
      <w:r w:rsidR="00205296">
        <w:rPr>
          <w:rFonts w:ascii="Times New Roman" w:hAnsi="Times New Roman"/>
          <w:sz w:val="24"/>
          <w:szCs w:val="24"/>
          <w:lang w:val="bs-Latn-BA"/>
        </w:rPr>
        <w:t xml:space="preserve">; </w:t>
      </w:r>
    </w:p>
    <w:p w:rsidR="00D041FA" w:rsidRDefault="00FB65A0" w:rsidP="00FB65A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druga rata</w:t>
      </w:r>
      <w:r w:rsidR="00695C7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D041FA">
        <w:rPr>
          <w:rFonts w:ascii="Times New Roman" w:hAnsi="Times New Roman"/>
          <w:sz w:val="24"/>
          <w:szCs w:val="24"/>
          <w:lang w:val="bs-Latn-BA"/>
        </w:rPr>
        <w:t>4739,57 KM –</w:t>
      </w:r>
      <w:r w:rsidR="00695C7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D041FA">
        <w:rPr>
          <w:rFonts w:ascii="Times New Roman" w:hAnsi="Times New Roman"/>
          <w:sz w:val="24"/>
          <w:szCs w:val="24"/>
          <w:lang w:val="bs-Latn-BA"/>
        </w:rPr>
        <w:t xml:space="preserve">januar 2024. godine </w:t>
      </w:r>
    </w:p>
    <w:p w:rsidR="00FB65A0" w:rsidRDefault="00D041FA" w:rsidP="00D041FA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 w:rsidRPr="00D041FA">
        <w:rPr>
          <w:rFonts w:ascii="Times New Roman" w:hAnsi="Times New Roman"/>
          <w:sz w:val="24"/>
          <w:szCs w:val="24"/>
          <w:lang w:val="bs-Latn-BA"/>
        </w:rPr>
        <w:t xml:space="preserve">treća rata 4739,57 KM – april 2024. </w:t>
      </w:r>
      <w:r>
        <w:rPr>
          <w:rFonts w:ascii="Times New Roman" w:hAnsi="Times New Roman"/>
          <w:sz w:val="24"/>
          <w:szCs w:val="24"/>
          <w:lang w:val="bs-Latn-BA"/>
        </w:rPr>
        <w:t>g</w:t>
      </w:r>
      <w:r w:rsidRPr="00D041FA">
        <w:rPr>
          <w:rFonts w:ascii="Times New Roman" w:hAnsi="Times New Roman"/>
          <w:sz w:val="24"/>
          <w:szCs w:val="24"/>
          <w:lang w:val="bs-Latn-BA"/>
        </w:rPr>
        <w:t xml:space="preserve">odine </w:t>
      </w:r>
    </w:p>
    <w:p w:rsidR="00D041FA" w:rsidRPr="00D041FA" w:rsidRDefault="00D041FA" w:rsidP="00D041FA">
      <w:pPr>
        <w:pStyle w:val="NoSpacing"/>
        <w:ind w:left="720"/>
        <w:rPr>
          <w:rFonts w:ascii="Times New Roman" w:hAnsi="Times New Roman"/>
          <w:sz w:val="24"/>
          <w:szCs w:val="24"/>
          <w:lang w:val="bs-Latn-BA"/>
        </w:rPr>
      </w:pPr>
    </w:p>
    <w:p w:rsidR="00D041FA" w:rsidRDefault="00D041FA" w:rsidP="00D041FA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II godina studija</w:t>
      </w:r>
    </w:p>
    <w:p w:rsidR="00D041FA" w:rsidRDefault="00D041FA" w:rsidP="00D041FA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D041FA" w:rsidRDefault="00D041FA" w:rsidP="00D041FA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300 KM - prilikom upisa; </w:t>
      </w:r>
    </w:p>
    <w:p w:rsidR="00D041FA" w:rsidRDefault="00D041FA" w:rsidP="00D041FA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druga rata 4739,57 KM – januar 2025. godine </w:t>
      </w:r>
    </w:p>
    <w:p w:rsidR="00D041FA" w:rsidRDefault="00D041FA" w:rsidP="00D041FA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treća rata </w:t>
      </w:r>
      <w:r w:rsidRPr="00D041FA">
        <w:rPr>
          <w:rFonts w:ascii="Times New Roman" w:hAnsi="Times New Roman"/>
          <w:sz w:val="24"/>
          <w:szCs w:val="24"/>
          <w:lang w:val="bs-Latn-BA"/>
        </w:rPr>
        <w:t>4739,57 KM – april 202</w:t>
      </w:r>
      <w:r>
        <w:rPr>
          <w:rFonts w:ascii="Times New Roman" w:hAnsi="Times New Roman"/>
          <w:sz w:val="24"/>
          <w:szCs w:val="24"/>
          <w:lang w:val="bs-Latn-BA"/>
        </w:rPr>
        <w:t>5</w:t>
      </w:r>
      <w:r w:rsidRPr="00D041FA">
        <w:rPr>
          <w:rFonts w:ascii="Times New Roman" w:hAnsi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/>
          <w:sz w:val="24"/>
          <w:szCs w:val="24"/>
          <w:lang w:val="bs-Latn-BA"/>
        </w:rPr>
        <w:t>g</w:t>
      </w:r>
      <w:r w:rsidRPr="00D041FA">
        <w:rPr>
          <w:rFonts w:ascii="Times New Roman" w:hAnsi="Times New Roman"/>
          <w:sz w:val="24"/>
          <w:szCs w:val="24"/>
          <w:lang w:val="bs-Latn-BA"/>
        </w:rPr>
        <w:t xml:space="preserve">odine </w:t>
      </w:r>
    </w:p>
    <w:p w:rsidR="00D041FA" w:rsidRDefault="00D041FA" w:rsidP="00D041FA">
      <w:pPr>
        <w:pStyle w:val="NoSpacing"/>
        <w:ind w:left="720"/>
        <w:rPr>
          <w:rFonts w:ascii="Times New Roman" w:hAnsi="Times New Roman"/>
          <w:sz w:val="24"/>
          <w:szCs w:val="24"/>
          <w:lang w:val="bs-Latn-BA"/>
        </w:rPr>
      </w:pPr>
    </w:p>
    <w:p w:rsidR="00D041FA" w:rsidRDefault="00D041FA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III godina</w:t>
      </w:r>
    </w:p>
    <w:p w:rsidR="00D041FA" w:rsidRDefault="00D041FA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D041FA" w:rsidRDefault="00D041FA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Prema fakturi Griffith College Dublin u junu 2026. godine</w:t>
      </w:r>
    </w:p>
    <w:p w:rsidR="00FB65A0" w:rsidRDefault="00FB65A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E20A9" w:rsidP="000C1C5A">
      <w:pPr>
        <w:pStyle w:val="NoSpacing"/>
        <w:jc w:val="both"/>
        <w:rPr>
          <w:lang w:val="bs-Latn-BA"/>
        </w:rPr>
      </w:pPr>
      <w:r w:rsidRPr="000C1C5A">
        <w:rPr>
          <w:rFonts w:ascii="Times New Roman" w:hAnsi="Times New Roman"/>
          <w:sz w:val="24"/>
          <w:szCs w:val="24"/>
          <w:lang w:val="bs-Latn-BA"/>
        </w:rPr>
        <w:t>Uplata izno</w:t>
      </w:r>
      <w:r w:rsidR="00A6642A" w:rsidRPr="000C1C5A">
        <w:rPr>
          <w:rFonts w:ascii="Times New Roman" w:hAnsi="Times New Roman"/>
          <w:sz w:val="24"/>
          <w:szCs w:val="24"/>
          <w:lang w:val="bs-Latn-BA"/>
        </w:rPr>
        <w:t>sa školarine kao i drugih finans</w:t>
      </w:r>
      <w:r w:rsidRPr="000C1C5A">
        <w:rPr>
          <w:rFonts w:ascii="Times New Roman" w:hAnsi="Times New Roman"/>
          <w:sz w:val="24"/>
          <w:szCs w:val="24"/>
          <w:lang w:val="bs-Latn-BA"/>
        </w:rPr>
        <w:t>i</w:t>
      </w:r>
      <w:r w:rsidR="00A6642A" w:rsidRPr="000C1C5A">
        <w:rPr>
          <w:rFonts w:ascii="Times New Roman" w:hAnsi="Times New Roman"/>
          <w:sz w:val="24"/>
          <w:szCs w:val="24"/>
          <w:lang w:val="bs-Latn-BA"/>
        </w:rPr>
        <w:t>jskih obav</w:t>
      </w:r>
      <w:r w:rsidR="003A6A76" w:rsidRPr="000C1C5A">
        <w:rPr>
          <w:rFonts w:ascii="Times New Roman" w:hAnsi="Times New Roman"/>
          <w:sz w:val="24"/>
          <w:szCs w:val="24"/>
          <w:lang w:val="bs-Latn-BA"/>
        </w:rPr>
        <w:t>eza vrši se n</w:t>
      </w:r>
      <w:r w:rsidR="008F3D82" w:rsidRPr="000C1C5A">
        <w:rPr>
          <w:rFonts w:ascii="Times New Roman" w:hAnsi="Times New Roman"/>
          <w:sz w:val="24"/>
          <w:szCs w:val="24"/>
          <w:lang w:val="bs-Latn-BA"/>
        </w:rPr>
        <w:t>a DEPOZITNI RAČUN KANTONA SARAJE</w:t>
      </w:r>
      <w:r w:rsidR="003A6A76" w:rsidRPr="000C1C5A">
        <w:rPr>
          <w:rFonts w:ascii="Times New Roman" w:hAnsi="Times New Roman"/>
          <w:sz w:val="24"/>
          <w:szCs w:val="24"/>
          <w:lang w:val="bs-Latn-BA"/>
        </w:rPr>
        <w:t xml:space="preserve">VO  kod  BBI BANKE na </w:t>
      </w:r>
      <w:r w:rsidRPr="000C1C5A">
        <w:rPr>
          <w:rFonts w:ascii="Times New Roman" w:hAnsi="Times New Roman"/>
          <w:sz w:val="24"/>
          <w:szCs w:val="24"/>
          <w:lang w:val="bs-Latn-BA"/>
        </w:rPr>
        <w:t>broj računa</w:t>
      </w:r>
      <w:r w:rsidRPr="000C1C5A">
        <w:rPr>
          <w:rFonts w:ascii="Times New Roman" w:hAnsi="Times New Roman"/>
          <w:lang w:val="bs-Latn-BA"/>
        </w:rPr>
        <w:t xml:space="preserve">: </w:t>
      </w:r>
      <w:r w:rsidR="003A6A76" w:rsidRPr="000C1C5A">
        <w:rPr>
          <w:rFonts w:ascii="Times New Roman" w:hAnsi="Times New Roman"/>
          <w:lang w:val="bs-Latn-BA"/>
        </w:rPr>
        <w:t xml:space="preserve">1411965320008475, a u skladu sa detaljnim instrukcijama za </w:t>
      </w:r>
      <w:r w:rsidR="000C1C5A">
        <w:rPr>
          <w:rFonts w:ascii="Times New Roman" w:hAnsi="Times New Roman"/>
          <w:lang w:val="bs-Latn-BA"/>
        </w:rPr>
        <w:t xml:space="preserve">iznos i </w:t>
      </w:r>
      <w:r w:rsidR="003A6A76" w:rsidRPr="000C1C5A">
        <w:rPr>
          <w:rFonts w:ascii="Times New Roman" w:hAnsi="Times New Roman"/>
          <w:lang w:val="bs-Latn-BA"/>
        </w:rPr>
        <w:t xml:space="preserve">plaćanje upisnine, školarine i drugih finansijskih obaveza, </w:t>
      </w:r>
      <w:r w:rsidR="00FB2465">
        <w:rPr>
          <w:rFonts w:ascii="Times New Roman" w:hAnsi="Times New Roman"/>
          <w:lang w:val="bs-Latn-BA"/>
        </w:rPr>
        <w:t xml:space="preserve">kao i terminima uplate </w:t>
      </w:r>
      <w:r w:rsidR="003A6A76" w:rsidRPr="000C1C5A">
        <w:rPr>
          <w:rFonts w:ascii="Times New Roman" w:hAnsi="Times New Roman"/>
          <w:lang w:val="bs-Latn-BA"/>
        </w:rPr>
        <w:t xml:space="preserve">koje će biti objavljene na WEB stranici Ekonomskog fakulteta </w:t>
      </w:r>
      <w:r w:rsidR="00FB63B4">
        <w:rPr>
          <w:rFonts w:ascii="Times New Roman" w:hAnsi="Times New Roman"/>
          <w:lang w:val="bs-Latn-BA"/>
        </w:rPr>
        <w:t xml:space="preserve">Univerziteta </w:t>
      </w:r>
      <w:r w:rsidR="003A6A76" w:rsidRPr="000C1C5A">
        <w:rPr>
          <w:rFonts w:ascii="Times New Roman" w:hAnsi="Times New Roman"/>
          <w:lang w:val="bs-Latn-BA"/>
        </w:rPr>
        <w:t>u Sarajevu</w:t>
      </w:r>
      <w:r w:rsidRPr="000C1C5A">
        <w:rPr>
          <w:rFonts w:ascii="Times New Roman" w:hAnsi="Times New Roman"/>
          <w:lang w:val="bs-Latn-BA"/>
        </w:rPr>
        <w:t>.</w:t>
      </w:r>
    </w:p>
    <w:p w:rsidR="006B258C" w:rsidRPr="00A6642A" w:rsidRDefault="006B258C" w:rsidP="000C1C5A">
      <w:pPr>
        <w:pStyle w:val="NoSpacing"/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dviđen u prethodnom članu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9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A6642A" w:rsidRPr="00A6642A" w:rsidRDefault="00A6642A" w:rsidP="000124D3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školarine, fakultet/a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kademija će </w:t>
      </w:r>
      <w:r w:rsidR="00A722B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</w:p>
    <w:p w:rsidR="006B258C" w:rsidRPr="00A6642A" w:rsidRDefault="00A6642A" w:rsidP="000124D3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:rsidR="006B258C" w:rsidRPr="00A6642A" w:rsidRDefault="00A6642A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fakultet/akademija može raskinuti ovaj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B04C59" w:rsidRPr="00A6642A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koliko student napusti studij,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zadržava iznos do tada uplaćenih sredstava</w:t>
      </w:r>
      <w:r w:rsidR="00472783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Troško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vi participacije cijena usluga 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uhvaćeni članom 7. ovog ugovora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padaju na teret studenta, shodno Odluci Vla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de Kantona Sarajevo o davanju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glasnosti na visinu participacije cijena usluga, upisnina i drugih troškova studija Univ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te fakulteta i akademija u njegovom sastavu.</w:t>
      </w:r>
    </w:p>
    <w:p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>Ovaj ugovor stupa na snagu u</w:t>
      </w:r>
      <w:r>
        <w:rPr>
          <w:rFonts w:ascii="Times New Roman" w:hAnsi="Times New Roman"/>
          <w:sz w:val="24"/>
          <w:szCs w:val="24"/>
          <w:lang w:val="bs-Latn-BA"/>
        </w:rPr>
        <w:t>pisom u prvu studijsku godinu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</w:t>
      </w:r>
      <w:r>
        <w:rPr>
          <w:rFonts w:ascii="Times New Roman" w:hAnsi="Times New Roman"/>
          <w:sz w:val="24"/>
          <w:szCs w:val="24"/>
          <w:lang w:val="bs-Latn-BA"/>
        </w:rPr>
        <w:t>a studija i važi do završetka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ciklusa studija.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6B258C" w:rsidRPr="00A6642A" w:rsidRDefault="00CE20A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D041FA" w:rsidRPr="00A6642A" w:rsidRDefault="00A6642A" w:rsidP="00D041F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 četiri istovjetna primjerka, od kojih svaka ugovorna strana zadržava po dva ugovora.</w:t>
      </w:r>
    </w:p>
    <w:p w:rsidR="006B258C" w:rsidRPr="00A6642A" w:rsidRDefault="00EC65BE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STUDENT</w:t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  <w:t>EKONOMSKI FAKULTET SARAJEVO</w:t>
      </w:r>
    </w:p>
    <w:p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6B258C" w:rsidRPr="00EC65BE" w:rsidRDefault="00A6642A">
      <w:pPr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="0098781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B63B4">
        <w:rPr>
          <w:rFonts w:ascii="Times New Roman" w:hAnsi="Times New Roman"/>
          <w:sz w:val="24"/>
          <w:szCs w:val="24"/>
          <w:lang w:val="bs-Latn-BA"/>
        </w:rPr>
        <w:tab/>
      </w:r>
      <w:r w:rsidR="00FB63B4">
        <w:rPr>
          <w:rFonts w:ascii="Times New Roman" w:hAnsi="Times New Roman"/>
          <w:sz w:val="24"/>
          <w:szCs w:val="24"/>
          <w:lang w:val="bs-Latn-BA"/>
        </w:rPr>
        <w:tab/>
      </w:r>
      <w:r w:rsidR="0098781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EC65BE">
        <w:rPr>
          <w:rFonts w:ascii="Times New Roman" w:hAnsi="Times New Roman"/>
          <w:sz w:val="24"/>
          <w:szCs w:val="24"/>
          <w:lang w:val="bs-Latn-BA"/>
        </w:rPr>
        <w:tab/>
      </w:r>
      <w:r w:rsidR="00EC65BE">
        <w:rPr>
          <w:rFonts w:ascii="Times New Roman" w:hAnsi="Times New Roman"/>
          <w:sz w:val="24"/>
          <w:szCs w:val="24"/>
          <w:lang w:val="bs-Latn-BA"/>
        </w:rPr>
        <w:tab/>
        <w:t xml:space="preserve">      Prof. dr Jasmina Selimović,</w:t>
      </w:r>
      <w:r w:rsidR="0098781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0C1C5A">
        <w:rPr>
          <w:rFonts w:ascii="Times New Roman" w:hAnsi="Times New Roman"/>
          <w:sz w:val="24"/>
          <w:szCs w:val="24"/>
          <w:lang w:val="bs-Latn-BA"/>
        </w:rPr>
        <w:t>D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ekan</w:t>
      </w:r>
      <w:r w:rsidR="000C1C5A">
        <w:rPr>
          <w:rFonts w:ascii="Times New Roman" w:hAnsi="Times New Roman"/>
          <w:sz w:val="24"/>
          <w:szCs w:val="24"/>
          <w:lang w:val="bs-Latn-BA"/>
        </w:rPr>
        <w:t>esa</w:t>
      </w:r>
    </w:p>
    <w:p w:rsidR="0025753F" w:rsidRPr="0025753F" w:rsidRDefault="0025753F" w:rsidP="0025753F">
      <w:pPr>
        <w:pStyle w:val="Default"/>
        <w:ind w:left="5664" w:firstLine="708"/>
        <w:rPr>
          <w:sz w:val="22"/>
          <w:szCs w:val="22"/>
        </w:rPr>
      </w:pPr>
      <w:r w:rsidRPr="0025753F">
        <w:rPr>
          <w:sz w:val="22"/>
          <w:szCs w:val="22"/>
        </w:rPr>
        <w:t xml:space="preserve">Broj: 06-2-3304/2023 </w:t>
      </w:r>
    </w:p>
    <w:p w:rsidR="0025753F" w:rsidRPr="0025753F" w:rsidRDefault="0025753F" w:rsidP="0025753F">
      <w:pPr>
        <w:rPr>
          <w:rFonts w:ascii="Times New Roman" w:hAnsi="Times New Roman"/>
        </w:rPr>
      </w:pPr>
      <w:r w:rsidRPr="0025753F">
        <w:rPr>
          <w:rFonts w:ascii="Times New Roman" w:hAnsi="Times New Roman"/>
        </w:rPr>
        <w:t xml:space="preserve">Sarajevo, datum: </w:t>
      </w:r>
      <w:r w:rsidRPr="0025753F">
        <w:rPr>
          <w:rFonts w:ascii="Times New Roman" w:hAnsi="Times New Roman"/>
        </w:rPr>
        <w:tab/>
      </w:r>
      <w:r w:rsidRPr="0025753F">
        <w:rPr>
          <w:rFonts w:ascii="Times New Roman" w:hAnsi="Times New Roman"/>
        </w:rPr>
        <w:tab/>
      </w:r>
      <w:r w:rsidRPr="0025753F">
        <w:rPr>
          <w:rFonts w:ascii="Times New Roman" w:hAnsi="Times New Roman"/>
        </w:rPr>
        <w:tab/>
      </w:r>
      <w:r w:rsidRPr="0025753F">
        <w:rPr>
          <w:rFonts w:ascii="Times New Roman" w:hAnsi="Times New Roman"/>
        </w:rPr>
        <w:tab/>
      </w:r>
      <w:r w:rsidRPr="0025753F">
        <w:rPr>
          <w:rFonts w:ascii="Times New Roman" w:hAnsi="Times New Roman"/>
        </w:rPr>
        <w:tab/>
      </w:r>
      <w:r w:rsidRPr="0025753F">
        <w:rPr>
          <w:rFonts w:ascii="Times New Roman" w:hAnsi="Times New Roman"/>
        </w:rPr>
        <w:tab/>
      </w:r>
      <w:bookmarkStart w:id="0" w:name="_GoBack"/>
      <w:bookmarkEnd w:id="0"/>
      <w:r w:rsidRPr="0025753F">
        <w:rPr>
          <w:rFonts w:ascii="Times New Roman" w:hAnsi="Times New Roman"/>
        </w:rPr>
        <w:tab/>
      </w:r>
      <w:r w:rsidRPr="0025753F">
        <w:rPr>
          <w:rFonts w:ascii="Times New Roman" w:hAnsi="Times New Roman"/>
        </w:rPr>
        <w:t xml:space="preserve">Sarajevo, 14. 07. 2023. godine </w:t>
      </w:r>
    </w:p>
    <w:p w:rsidR="00F523B1" w:rsidRPr="00A6642A" w:rsidRDefault="00F523B1" w:rsidP="0025753F">
      <w:pPr>
        <w:rPr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</w:p>
    <w:sectPr w:rsidR="00F523B1" w:rsidRPr="00A6642A" w:rsidSect="006765F2">
      <w:head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73" w:rsidRDefault="00FB1B73">
      <w:pPr>
        <w:spacing w:after="0" w:line="240" w:lineRule="auto"/>
      </w:pPr>
      <w:r>
        <w:separator/>
      </w:r>
    </w:p>
  </w:endnote>
  <w:endnote w:type="continuationSeparator" w:id="0">
    <w:p w:rsidR="00FB1B73" w:rsidRDefault="00FB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73" w:rsidRDefault="00FB1B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B1B73" w:rsidRDefault="00FB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35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E20A9">
      <w:rPr>
        <w:rFonts w:ascii="Times New Roman" w:hAnsi="Times New Roman"/>
        <w:b/>
        <w:sz w:val="24"/>
        <w:szCs w:val="24"/>
        <w:lang w:val="hr-HR"/>
      </w:rPr>
      <w:t xml:space="preserve"> I CIKLUS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5C3835" w:rsidRDefault="00FB1B73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31B20"/>
    <w:multiLevelType w:val="hybridMultilevel"/>
    <w:tmpl w:val="A8729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8C"/>
    <w:rsid w:val="000124D3"/>
    <w:rsid w:val="0002436E"/>
    <w:rsid w:val="00026F5A"/>
    <w:rsid w:val="000451F7"/>
    <w:rsid w:val="000B03E5"/>
    <w:rsid w:val="000C1C5A"/>
    <w:rsid w:val="00107C72"/>
    <w:rsid w:val="00135A84"/>
    <w:rsid w:val="001570F0"/>
    <w:rsid w:val="001801CD"/>
    <w:rsid w:val="001C74A7"/>
    <w:rsid w:val="00205296"/>
    <w:rsid w:val="00205A34"/>
    <w:rsid w:val="0025753F"/>
    <w:rsid w:val="00262CE0"/>
    <w:rsid w:val="00270042"/>
    <w:rsid w:val="002A0235"/>
    <w:rsid w:val="002E6EB4"/>
    <w:rsid w:val="0033404B"/>
    <w:rsid w:val="00382198"/>
    <w:rsid w:val="00394A99"/>
    <w:rsid w:val="003A6A76"/>
    <w:rsid w:val="003E0EDC"/>
    <w:rsid w:val="00452F88"/>
    <w:rsid w:val="00472783"/>
    <w:rsid w:val="004A3B77"/>
    <w:rsid w:val="004C597D"/>
    <w:rsid w:val="00574023"/>
    <w:rsid w:val="005F07EC"/>
    <w:rsid w:val="006229C2"/>
    <w:rsid w:val="00625D5B"/>
    <w:rsid w:val="006761D8"/>
    <w:rsid w:val="006765F2"/>
    <w:rsid w:val="00690EA8"/>
    <w:rsid w:val="00695C7B"/>
    <w:rsid w:val="006966D2"/>
    <w:rsid w:val="006B08E5"/>
    <w:rsid w:val="006B258C"/>
    <w:rsid w:val="006F4E9B"/>
    <w:rsid w:val="00705249"/>
    <w:rsid w:val="007475D9"/>
    <w:rsid w:val="007D284A"/>
    <w:rsid w:val="007F0BEF"/>
    <w:rsid w:val="00805B99"/>
    <w:rsid w:val="00822C94"/>
    <w:rsid w:val="00833755"/>
    <w:rsid w:val="00870BD0"/>
    <w:rsid w:val="00871ADC"/>
    <w:rsid w:val="00872929"/>
    <w:rsid w:val="008A6022"/>
    <w:rsid w:val="008B10AB"/>
    <w:rsid w:val="008B5564"/>
    <w:rsid w:val="008F3248"/>
    <w:rsid w:val="008F3D82"/>
    <w:rsid w:val="008F5D09"/>
    <w:rsid w:val="00905618"/>
    <w:rsid w:val="00914EC1"/>
    <w:rsid w:val="00942785"/>
    <w:rsid w:val="00953AF0"/>
    <w:rsid w:val="00987814"/>
    <w:rsid w:val="00A35293"/>
    <w:rsid w:val="00A6642A"/>
    <w:rsid w:val="00A722B8"/>
    <w:rsid w:val="00A94383"/>
    <w:rsid w:val="00B04C59"/>
    <w:rsid w:val="00B71202"/>
    <w:rsid w:val="00B7201C"/>
    <w:rsid w:val="00B850CC"/>
    <w:rsid w:val="00BD2A23"/>
    <w:rsid w:val="00BD37BB"/>
    <w:rsid w:val="00BE428B"/>
    <w:rsid w:val="00C668ED"/>
    <w:rsid w:val="00C70C69"/>
    <w:rsid w:val="00C77B76"/>
    <w:rsid w:val="00C868C2"/>
    <w:rsid w:val="00CE20A9"/>
    <w:rsid w:val="00CE58DE"/>
    <w:rsid w:val="00D041FA"/>
    <w:rsid w:val="00D157A3"/>
    <w:rsid w:val="00D40FE2"/>
    <w:rsid w:val="00D925DE"/>
    <w:rsid w:val="00DB13C0"/>
    <w:rsid w:val="00E83BCA"/>
    <w:rsid w:val="00EC3828"/>
    <w:rsid w:val="00EC65BE"/>
    <w:rsid w:val="00EE4C82"/>
    <w:rsid w:val="00F31B09"/>
    <w:rsid w:val="00F523B1"/>
    <w:rsid w:val="00F971A5"/>
    <w:rsid w:val="00FB1B73"/>
    <w:rsid w:val="00FB2465"/>
    <w:rsid w:val="00FB63B4"/>
    <w:rsid w:val="00FB65A0"/>
    <w:rsid w:val="00F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paragraph" w:customStyle="1" w:styleId="Default">
    <w:name w:val="Default"/>
    <w:rsid w:val="0025753F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paragraph" w:customStyle="1" w:styleId="Default">
    <w:name w:val="Default"/>
    <w:rsid w:val="0025753F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Lejla Smailbegović</cp:lastModifiedBy>
  <cp:revision>8</cp:revision>
  <cp:lastPrinted>2021-07-13T11:40:00Z</cp:lastPrinted>
  <dcterms:created xsi:type="dcterms:W3CDTF">2023-07-10T13:30:00Z</dcterms:created>
  <dcterms:modified xsi:type="dcterms:W3CDTF">2023-07-14T11:19:00Z</dcterms:modified>
</cp:coreProperties>
</file>